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30D" w:rsidRDefault="009A030D">
      <w:pPr>
        <w:pStyle w:val="TOCHeading"/>
        <w:rPr>
          <w:rFonts w:ascii="Calibri" w:eastAsia="Times New Roman" w:hAnsi="Calibri" w:cs="Times New Roman"/>
          <w:color w:val="auto"/>
          <w:sz w:val="22"/>
          <w:szCs w:val="22"/>
        </w:rPr>
      </w:pP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69574006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754AA7" w:rsidRDefault="00754AA7">
          <w:pPr>
            <w:pStyle w:val="TOCHeading"/>
          </w:pPr>
        </w:p>
        <w:p w:rsidR="00706482" w:rsidRDefault="00706482" w:rsidP="00706482">
          <w:pPr>
            <w:spacing w:after="0" w:line="360" w:lineRule="auto"/>
            <w:jc w:val="center"/>
            <w:rPr>
              <w:rFonts w:ascii="Arial" w:hAnsi="Arial" w:cs="Arial"/>
              <w:b/>
            </w:rPr>
          </w:pPr>
          <w:r w:rsidRPr="00706482">
            <w:rPr>
              <w:rFonts w:ascii="Sylfaen" w:hAnsi="Sylfaen" w:cs="Arial"/>
              <w:b/>
            </w:rPr>
            <w:t>GST</w:t>
          </w:r>
          <w:r w:rsidR="00754AA7" w:rsidRPr="00706482">
            <w:rPr>
              <w:rFonts w:ascii="Sylfaen" w:hAnsi="Sylfaen" w:cs="Arial"/>
              <w:b/>
            </w:rPr>
            <w:t xml:space="preserve"> </w:t>
          </w:r>
          <w:r w:rsidR="00754AA7" w:rsidRPr="003C3459">
            <w:rPr>
              <w:rFonts w:ascii="AcadNusx" w:hAnsi="AcadNusx"/>
              <w:b/>
            </w:rPr>
            <w:t>acxadebs konkurs</w:t>
          </w:r>
          <w:r w:rsidR="00754AA7">
            <w:rPr>
              <w:rFonts w:ascii="Arial" w:hAnsi="Arial" w:cs="Arial"/>
              <w:b/>
            </w:rPr>
            <w:t xml:space="preserve"> </w:t>
          </w:r>
        </w:p>
        <w:p w:rsidR="002A1CAF" w:rsidRPr="00706482" w:rsidRDefault="00706482" w:rsidP="00706482">
          <w:pPr>
            <w:spacing w:after="0" w:line="360" w:lineRule="auto"/>
            <w:jc w:val="center"/>
            <w:rPr>
              <w:rFonts w:ascii="Sylfaen" w:hAnsi="Sylfaen" w:cs="Sylfaen"/>
              <w:b/>
              <w:bCs/>
              <w:szCs w:val="28"/>
              <w:lang w:val="ka-GE"/>
            </w:rPr>
          </w:pPr>
          <w:r w:rsidRPr="00706482">
            <w:rPr>
              <w:rFonts w:ascii="Sylfaen" w:hAnsi="Sylfaen" w:cs="Sylfaen"/>
              <w:b/>
              <w:bCs/>
              <w:szCs w:val="28"/>
              <w:lang w:val="ka-GE"/>
            </w:rPr>
            <w:t>გამფრქვევი სისტემის აღდგენითი სამუშაოები</w:t>
          </w:r>
          <w:r>
            <w:rPr>
              <w:rFonts w:ascii="Sylfaen" w:hAnsi="Sylfaen" w:cs="Sylfaen"/>
              <w:b/>
              <w:bCs/>
              <w:szCs w:val="28"/>
              <w:lang w:val="ka-GE"/>
            </w:rPr>
            <w:t>ს შესყიდვაზე</w:t>
          </w:r>
        </w:p>
        <w:p w:rsidR="00FE6DAE" w:rsidRDefault="00FE6DAE" w:rsidP="002A1CAF">
          <w:pPr>
            <w:spacing w:after="0" w:line="360" w:lineRule="auto"/>
            <w:jc w:val="center"/>
            <w:rPr>
              <w:rFonts w:ascii="Sylfaen" w:hAnsi="Sylfaen"/>
              <w:b/>
              <w:color w:val="000000" w:themeColor="text1"/>
            </w:rPr>
          </w:pPr>
          <w:r>
            <w:rPr>
              <w:rFonts w:ascii="Sylfaen" w:hAnsi="Sylfaen"/>
              <w:b/>
              <w:color w:val="000000" w:themeColor="text1"/>
              <w:lang w:val="ka-GE"/>
            </w:rPr>
            <w:t xml:space="preserve">№ </w:t>
          </w:r>
          <w:r w:rsidR="00706482">
            <w:rPr>
              <w:rFonts w:ascii="Sylfaen" w:hAnsi="Sylfaen"/>
              <w:b/>
              <w:color w:val="000000"/>
              <w:sz w:val="20"/>
              <w:szCs w:val="20"/>
            </w:rPr>
            <w:t>G-004</w:t>
          </w:r>
          <w:r w:rsidR="002A1CAF">
            <w:rPr>
              <w:rFonts w:ascii="Sylfaen" w:hAnsi="Sylfaen"/>
              <w:b/>
              <w:color w:val="000000"/>
              <w:sz w:val="20"/>
              <w:szCs w:val="20"/>
            </w:rPr>
            <w:t>-BID-17</w:t>
          </w:r>
        </w:p>
        <w:p w:rsidR="000B2579" w:rsidRPr="00590AF5" w:rsidRDefault="000B2579" w:rsidP="00D52751">
          <w:pPr>
            <w:pStyle w:val="Heading1"/>
            <w:ind w:left="720"/>
            <w:jc w:val="center"/>
            <w:rPr>
              <w:rFonts w:ascii="AcadMtavr" w:hAnsi="AcadMtavr"/>
              <w:b/>
              <w:color w:val="auto"/>
              <w:sz w:val="24"/>
              <w:szCs w:val="24"/>
            </w:rPr>
          </w:pPr>
          <w:bookmarkStart w:id="0" w:name="_Toc486269924"/>
          <w:r w:rsidRPr="00590AF5">
            <w:rPr>
              <w:rFonts w:ascii="Sylfaen" w:hAnsi="Sylfaen" w:cs="Sylfaen"/>
              <w:b/>
              <w:color w:val="auto"/>
              <w:sz w:val="24"/>
              <w:szCs w:val="24"/>
            </w:rPr>
            <w:t>ინსტრუქცია</w:t>
          </w:r>
          <w:r w:rsidRPr="00590AF5">
            <w:rPr>
              <w:rFonts w:ascii="AcadMtavr" w:hAnsi="AcadMtavr"/>
              <w:b/>
              <w:color w:val="auto"/>
              <w:sz w:val="24"/>
              <w:szCs w:val="24"/>
            </w:rPr>
            <w:t xml:space="preserve"> </w:t>
          </w:r>
          <w:r w:rsidRPr="00590AF5">
            <w:rPr>
              <w:rFonts w:ascii="Sylfaen" w:hAnsi="Sylfaen" w:cs="Sylfaen"/>
              <w:b/>
              <w:color w:val="auto"/>
              <w:sz w:val="24"/>
              <w:szCs w:val="24"/>
            </w:rPr>
            <w:t>ტენდერში</w:t>
          </w:r>
          <w:r w:rsidRPr="00590AF5">
            <w:rPr>
              <w:rFonts w:ascii="AcadMtavr" w:hAnsi="AcadMtavr"/>
              <w:b/>
              <w:color w:val="auto"/>
              <w:sz w:val="24"/>
              <w:szCs w:val="24"/>
            </w:rPr>
            <w:t xml:space="preserve"> </w:t>
          </w:r>
          <w:r w:rsidRPr="00590AF5">
            <w:rPr>
              <w:rFonts w:ascii="Sylfaen" w:hAnsi="Sylfaen" w:cs="Sylfaen"/>
              <w:b/>
              <w:color w:val="auto"/>
              <w:sz w:val="24"/>
              <w:szCs w:val="24"/>
            </w:rPr>
            <w:t>მონაწილეობისთვის</w:t>
          </w:r>
          <w:bookmarkEnd w:id="0"/>
        </w:p>
        <w:p w:rsidR="00754AA7" w:rsidRPr="00754AA7" w:rsidRDefault="00754AA7">
          <w:pPr>
            <w:pStyle w:val="TOCHeading"/>
            <w:rPr>
              <w:rFonts w:ascii="AcadNusx" w:hAnsi="AcadNusx"/>
              <w:b/>
              <w:color w:val="auto"/>
              <w:u w:val="single"/>
            </w:rPr>
          </w:pPr>
          <w:r w:rsidRPr="00754AA7">
            <w:rPr>
              <w:rFonts w:ascii="AcadNusx" w:hAnsi="AcadNusx"/>
              <w:b/>
              <w:color w:val="auto"/>
              <w:u w:val="single"/>
            </w:rPr>
            <w:t>sarCevi</w:t>
          </w:r>
        </w:p>
        <w:p w:rsidR="00F04487" w:rsidRDefault="00754AA7">
          <w:pPr>
            <w:pStyle w:val="TOC1"/>
            <w:tabs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86269924" w:history="1">
            <w:r w:rsidR="00F04487" w:rsidRPr="00040F9E">
              <w:rPr>
                <w:rStyle w:val="Hyperlink"/>
                <w:rFonts w:ascii="Sylfaen" w:hAnsi="Sylfaen" w:cs="Sylfaen"/>
                <w:b/>
                <w:noProof/>
              </w:rPr>
              <w:t>ინსტრუქცია</w:t>
            </w:r>
            <w:r w:rsidR="00F04487" w:rsidRPr="00040F9E">
              <w:rPr>
                <w:rStyle w:val="Hyperlink"/>
                <w:rFonts w:ascii="AcadMtavr" w:hAnsi="AcadMtavr"/>
                <w:b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b/>
                <w:noProof/>
              </w:rPr>
              <w:t>ტენდერში</w:t>
            </w:r>
            <w:r w:rsidR="00F04487" w:rsidRPr="00040F9E">
              <w:rPr>
                <w:rStyle w:val="Hyperlink"/>
                <w:rFonts w:ascii="AcadMtavr" w:hAnsi="AcadMtavr"/>
                <w:b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b/>
                <w:noProof/>
              </w:rPr>
              <w:t>მონაწილეობისთვის</w:t>
            </w:r>
            <w:r w:rsidR="00F04487">
              <w:rPr>
                <w:noProof/>
                <w:webHidden/>
              </w:rPr>
              <w:tab/>
            </w:r>
            <w:r w:rsidR="00F04487">
              <w:rPr>
                <w:noProof/>
                <w:webHidden/>
              </w:rPr>
              <w:fldChar w:fldCharType="begin"/>
            </w:r>
            <w:r w:rsidR="00F04487">
              <w:rPr>
                <w:noProof/>
                <w:webHidden/>
              </w:rPr>
              <w:instrText xml:space="preserve"> PAGEREF _Toc486269924 \h </w:instrText>
            </w:r>
            <w:r w:rsidR="00F04487">
              <w:rPr>
                <w:noProof/>
                <w:webHidden/>
              </w:rPr>
            </w:r>
            <w:r w:rsidR="00F04487">
              <w:rPr>
                <w:noProof/>
                <w:webHidden/>
              </w:rPr>
              <w:fldChar w:fldCharType="separate"/>
            </w:r>
            <w:r w:rsidR="00F04487">
              <w:rPr>
                <w:noProof/>
                <w:webHidden/>
              </w:rPr>
              <w:t>1</w:t>
            </w:r>
            <w:r w:rsidR="00F04487">
              <w:rPr>
                <w:noProof/>
                <w:webHidden/>
              </w:rPr>
              <w:fldChar w:fldCharType="end"/>
            </w:r>
          </w:hyperlink>
        </w:p>
        <w:p w:rsidR="00F04487" w:rsidRDefault="00622AF2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86269925" w:history="1">
            <w:r w:rsidR="00F04487" w:rsidRPr="00040F9E">
              <w:rPr>
                <w:rStyle w:val="Hyperlink"/>
                <w:rFonts w:ascii="AcadNusx" w:hAnsi="AcadNusx"/>
                <w:b/>
                <w:noProof/>
              </w:rPr>
              <w:t>1.</w:t>
            </w:r>
            <w:r w:rsidR="00F04487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F04487" w:rsidRPr="00040F9E">
              <w:rPr>
                <w:rStyle w:val="Hyperlink"/>
                <w:rFonts w:ascii="Sylfaen" w:hAnsi="Sylfaen" w:cs="Sylfaen"/>
                <w:b/>
                <w:noProof/>
              </w:rPr>
              <w:t>ზოგადი</w:t>
            </w:r>
            <w:r w:rsidR="00F04487">
              <w:rPr>
                <w:noProof/>
                <w:webHidden/>
              </w:rPr>
              <w:tab/>
            </w:r>
            <w:r w:rsidR="00F04487">
              <w:rPr>
                <w:noProof/>
                <w:webHidden/>
              </w:rPr>
              <w:fldChar w:fldCharType="begin"/>
            </w:r>
            <w:r w:rsidR="00F04487">
              <w:rPr>
                <w:noProof/>
                <w:webHidden/>
              </w:rPr>
              <w:instrText xml:space="preserve"> PAGEREF _Toc486269925 \h </w:instrText>
            </w:r>
            <w:r w:rsidR="00F04487">
              <w:rPr>
                <w:noProof/>
                <w:webHidden/>
              </w:rPr>
            </w:r>
            <w:r w:rsidR="00F04487">
              <w:rPr>
                <w:noProof/>
                <w:webHidden/>
              </w:rPr>
              <w:fldChar w:fldCharType="separate"/>
            </w:r>
            <w:r w:rsidR="00F04487">
              <w:rPr>
                <w:noProof/>
                <w:webHidden/>
              </w:rPr>
              <w:t>2</w:t>
            </w:r>
            <w:r w:rsidR="00F04487">
              <w:rPr>
                <w:noProof/>
                <w:webHidden/>
              </w:rPr>
              <w:fldChar w:fldCharType="end"/>
            </w:r>
          </w:hyperlink>
        </w:p>
        <w:p w:rsidR="00F04487" w:rsidRDefault="00622AF2">
          <w:pPr>
            <w:pStyle w:val="TOC2"/>
            <w:tabs>
              <w:tab w:val="left" w:pos="88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86269926" w:history="1">
            <w:r w:rsidR="00F04487" w:rsidRPr="00040F9E">
              <w:rPr>
                <w:rStyle w:val="Hyperlink"/>
                <w:rFonts w:ascii="Sylfaen" w:hAnsi="Sylfaen"/>
                <w:bCs/>
                <w:noProof/>
              </w:rPr>
              <w:t>1.1.</w:t>
            </w:r>
            <w:r w:rsidR="00F04487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F04487" w:rsidRPr="00040F9E">
              <w:rPr>
                <w:rStyle w:val="Hyperlink"/>
                <w:rFonts w:ascii="Sylfaen" w:hAnsi="Sylfaen" w:cs="Sylfaen"/>
                <w:noProof/>
              </w:rPr>
              <w:t>შპს</w:t>
            </w:r>
            <w:r w:rsidR="00F04487" w:rsidRPr="00040F9E">
              <w:rPr>
                <w:rStyle w:val="Hyperlink"/>
                <w:noProof/>
              </w:rPr>
              <w:t xml:space="preserve"> “</w:t>
            </w:r>
            <w:r w:rsidR="00F04487" w:rsidRPr="00040F9E">
              <w:rPr>
                <w:rStyle w:val="Hyperlink"/>
                <w:rFonts w:ascii="Sylfaen" w:hAnsi="Sylfaen" w:cs="Sylfaen"/>
                <w:noProof/>
              </w:rPr>
              <w:t>გარდაბნის გამწმენდი ნაგებობა</w:t>
            </w:r>
            <w:r w:rsidR="00F04487" w:rsidRPr="00040F9E">
              <w:rPr>
                <w:rStyle w:val="Hyperlink"/>
                <w:noProof/>
              </w:rPr>
              <w:t>”</w:t>
            </w:r>
            <w:r w:rsidR="00F04487">
              <w:rPr>
                <w:noProof/>
                <w:webHidden/>
              </w:rPr>
              <w:tab/>
            </w:r>
            <w:r w:rsidR="00F04487">
              <w:rPr>
                <w:noProof/>
                <w:webHidden/>
              </w:rPr>
              <w:fldChar w:fldCharType="begin"/>
            </w:r>
            <w:r w:rsidR="00F04487">
              <w:rPr>
                <w:noProof/>
                <w:webHidden/>
              </w:rPr>
              <w:instrText xml:space="preserve"> PAGEREF _Toc486269926 \h </w:instrText>
            </w:r>
            <w:r w:rsidR="00F04487">
              <w:rPr>
                <w:noProof/>
                <w:webHidden/>
              </w:rPr>
            </w:r>
            <w:r w:rsidR="00F04487">
              <w:rPr>
                <w:noProof/>
                <w:webHidden/>
              </w:rPr>
              <w:fldChar w:fldCharType="separate"/>
            </w:r>
            <w:r w:rsidR="00F04487">
              <w:rPr>
                <w:noProof/>
                <w:webHidden/>
              </w:rPr>
              <w:t>2</w:t>
            </w:r>
            <w:r w:rsidR="00F04487">
              <w:rPr>
                <w:noProof/>
                <w:webHidden/>
              </w:rPr>
              <w:fldChar w:fldCharType="end"/>
            </w:r>
          </w:hyperlink>
        </w:p>
        <w:p w:rsidR="00F04487" w:rsidRDefault="00622AF2">
          <w:pPr>
            <w:pStyle w:val="TOC2"/>
            <w:tabs>
              <w:tab w:val="left" w:pos="88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86269927" w:history="1">
            <w:r w:rsidR="00F04487" w:rsidRPr="00040F9E">
              <w:rPr>
                <w:rStyle w:val="Hyperlink"/>
                <w:rFonts w:ascii="AcadNusx" w:hAnsi="AcadNusx"/>
                <w:noProof/>
              </w:rPr>
              <w:t>1.2.</w:t>
            </w:r>
            <w:r w:rsidR="00F04487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F04487" w:rsidRPr="00040F9E">
              <w:rPr>
                <w:rStyle w:val="Hyperlink"/>
                <w:rFonts w:ascii="Sylfaen" w:hAnsi="Sylfaen" w:cs="Sylfaen"/>
                <w:noProof/>
              </w:rPr>
              <w:t>კონკურსის მიზანია:</w:t>
            </w:r>
            <w:r w:rsidR="00F04487">
              <w:rPr>
                <w:noProof/>
                <w:webHidden/>
              </w:rPr>
              <w:tab/>
            </w:r>
            <w:r w:rsidR="00F04487">
              <w:rPr>
                <w:noProof/>
                <w:webHidden/>
              </w:rPr>
              <w:fldChar w:fldCharType="begin"/>
            </w:r>
            <w:r w:rsidR="00F04487">
              <w:rPr>
                <w:noProof/>
                <w:webHidden/>
              </w:rPr>
              <w:instrText xml:space="preserve"> PAGEREF _Toc486269927 \h </w:instrText>
            </w:r>
            <w:r w:rsidR="00F04487">
              <w:rPr>
                <w:noProof/>
                <w:webHidden/>
              </w:rPr>
            </w:r>
            <w:r w:rsidR="00F04487">
              <w:rPr>
                <w:noProof/>
                <w:webHidden/>
              </w:rPr>
              <w:fldChar w:fldCharType="separate"/>
            </w:r>
            <w:r w:rsidR="00F04487">
              <w:rPr>
                <w:noProof/>
                <w:webHidden/>
              </w:rPr>
              <w:t>2</w:t>
            </w:r>
            <w:r w:rsidR="00F04487">
              <w:rPr>
                <w:noProof/>
                <w:webHidden/>
              </w:rPr>
              <w:fldChar w:fldCharType="end"/>
            </w:r>
          </w:hyperlink>
        </w:p>
        <w:p w:rsidR="00F04487" w:rsidRDefault="00622AF2">
          <w:pPr>
            <w:pStyle w:val="TOC2"/>
            <w:tabs>
              <w:tab w:val="left" w:pos="88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86269928" w:history="1">
            <w:r w:rsidR="00F04487" w:rsidRPr="00040F9E">
              <w:rPr>
                <w:rStyle w:val="Hyperlink"/>
                <w:rFonts w:ascii="AcadNusx" w:hAnsi="AcadNusx"/>
                <w:noProof/>
              </w:rPr>
              <w:t>1.3.</w:t>
            </w:r>
            <w:r w:rsidR="00F04487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F04487" w:rsidRPr="00040F9E">
              <w:rPr>
                <w:rStyle w:val="Hyperlink"/>
                <w:rFonts w:ascii="Sylfaen" w:hAnsi="Sylfaen" w:cs="Sylfaen"/>
                <w:noProof/>
              </w:rPr>
              <w:t>კონკურსის ნომერი:</w:t>
            </w:r>
            <w:r w:rsidR="00F04487">
              <w:rPr>
                <w:noProof/>
                <w:webHidden/>
              </w:rPr>
              <w:tab/>
            </w:r>
            <w:r w:rsidR="00F04487">
              <w:rPr>
                <w:noProof/>
                <w:webHidden/>
              </w:rPr>
              <w:fldChar w:fldCharType="begin"/>
            </w:r>
            <w:r w:rsidR="00F04487">
              <w:rPr>
                <w:noProof/>
                <w:webHidden/>
              </w:rPr>
              <w:instrText xml:space="preserve"> PAGEREF _Toc486269928 \h </w:instrText>
            </w:r>
            <w:r w:rsidR="00F04487">
              <w:rPr>
                <w:noProof/>
                <w:webHidden/>
              </w:rPr>
            </w:r>
            <w:r w:rsidR="00F04487">
              <w:rPr>
                <w:noProof/>
                <w:webHidden/>
              </w:rPr>
              <w:fldChar w:fldCharType="separate"/>
            </w:r>
            <w:r w:rsidR="00F04487">
              <w:rPr>
                <w:noProof/>
                <w:webHidden/>
              </w:rPr>
              <w:t>2</w:t>
            </w:r>
            <w:r w:rsidR="00F04487">
              <w:rPr>
                <w:noProof/>
                <w:webHidden/>
              </w:rPr>
              <w:fldChar w:fldCharType="end"/>
            </w:r>
          </w:hyperlink>
        </w:p>
        <w:p w:rsidR="00F04487" w:rsidRDefault="00622AF2">
          <w:pPr>
            <w:pStyle w:val="TOC2"/>
            <w:tabs>
              <w:tab w:val="left" w:pos="88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86269929" w:history="1">
            <w:r w:rsidR="00F04487" w:rsidRPr="00040F9E">
              <w:rPr>
                <w:rStyle w:val="Hyperlink"/>
                <w:rFonts w:ascii="Sylfaen" w:hAnsi="Sylfaen" w:cs="Sylfaen"/>
                <w:noProof/>
              </w:rPr>
              <w:t>1.4.</w:t>
            </w:r>
            <w:r w:rsidR="00F04487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F04487" w:rsidRPr="00040F9E">
              <w:rPr>
                <w:rStyle w:val="Hyperlink"/>
                <w:rFonts w:ascii="Sylfaen" w:hAnsi="Sylfaen" w:cs="Sylfaen"/>
                <w:noProof/>
              </w:rPr>
              <w:t>სამუშაოს  შესრულების ადგილი:</w:t>
            </w:r>
            <w:r w:rsidR="00F04487">
              <w:rPr>
                <w:noProof/>
                <w:webHidden/>
              </w:rPr>
              <w:tab/>
            </w:r>
            <w:r w:rsidR="00F04487">
              <w:rPr>
                <w:noProof/>
                <w:webHidden/>
              </w:rPr>
              <w:fldChar w:fldCharType="begin"/>
            </w:r>
            <w:r w:rsidR="00F04487">
              <w:rPr>
                <w:noProof/>
                <w:webHidden/>
              </w:rPr>
              <w:instrText xml:space="preserve"> PAGEREF _Toc486269929 \h </w:instrText>
            </w:r>
            <w:r w:rsidR="00F04487">
              <w:rPr>
                <w:noProof/>
                <w:webHidden/>
              </w:rPr>
            </w:r>
            <w:r w:rsidR="00F04487">
              <w:rPr>
                <w:noProof/>
                <w:webHidden/>
              </w:rPr>
              <w:fldChar w:fldCharType="separate"/>
            </w:r>
            <w:r w:rsidR="00F04487">
              <w:rPr>
                <w:noProof/>
                <w:webHidden/>
              </w:rPr>
              <w:t>2</w:t>
            </w:r>
            <w:r w:rsidR="00F04487">
              <w:rPr>
                <w:noProof/>
                <w:webHidden/>
              </w:rPr>
              <w:fldChar w:fldCharType="end"/>
            </w:r>
          </w:hyperlink>
        </w:p>
        <w:p w:rsidR="00F04487" w:rsidRDefault="00622AF2">
          <w:pPr>
            <w:pStyle w:val="TOC2"/>
            <w:tabs>
              <w:tab w:val="left" w:pos="88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86269930" w:history="1">
            <w:r w:rsidR="00F04487" w:rsidRPr="00040F9E">
              <w:rPr>
                <w:rStyle w:val="Hyperlink"/>
                <w:rFonts w:ascii="Sylfaen" w:hAnsi="Sylfaen" w:cs="Sylfaen"/>
                <w:noProof/>
              </w:rPr>
              <w:t>1.5.</w:t>
            </w:r>
            <w:r w:rsidR="00F04487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F04487" w:rsidRPr="00040F9E">
              <w:rPr>
                <w:rStyle w:val="Hyperlink"/>
                <w:rFonts w:ascii="Sylfaen" w:hAnsi="Sylfaen" w:cs="Sylfaen"/>
                <w:noProof/>
              </w:rPr>
              <w:t>სამუშაოს  ჩამონათვალი მოცემულია დანართებში.</w:t>
            </w:r>
            <w:r w:rsidR="00F04487">
              <w:rPr>
                <w:noProof/>
                <w:webHidden/>
              </w:rPr>
              <w:tab/>
            </w:r>
            <w:r w:rsidR="00F04487">
              <w:rPr>
                <w:noProof/>
                <w:webHidden/>
              </w:rPr>
              <w:fldChar w:fldCharType="begin"/>
            </w:r>
            <w:r w:rsidR="00F04487">
              <w:rPr>
                <w:noProof/>
                <w:webHidden/>
              </w:rPr>
              <w:instrText xml:space="preserve"> PAGEREF _Toc486269930 \h </w:instrText>
            </w:r>
            <w:r w:rsidR="00F04487">
              <w:rPr>
                <w:noProof/>
                <w:webHidden/>
              </w:rPr>
            </w:r>
            <w:r w:rsidR="00F04487">
              <w:rPr>
                <w:noProof/>
                <w:webHidden/>
              </w:rPr>
              <w:fldChar w:fldCharType="separate"/>
            </w:r>
            <w:r w:rsidR="00F04487">
              <w:rPr>
                <w:noProof/>
                <w:webHidden/>
              </w:rPr>
              <w:t>2</w:t>
            </w:r>
            <w:r w:rsidR="00F04487">
              <w:rPr>
                <w:noProof/>
                <w:webHidden/>
              </w:rPr>
              <w:fldChar w:fldCharType="end"/>
            </w:r>
          </w:hyperlink>
        </w:p>
        <w:p w:rsidR="00F04487" w:rsidRDefault="00622AF2">
          <w:pPr>
            <w:pStyle w:val="TOC2"/>
            <w:tabs>
              <w:tab w:val="left" w:pos="88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86269931" w:history="1">
            <w:r w:rsidR="00F04487" w:rsidRPr="00040F9E">
              <w:rPr>
                <w:rStyle w:val="Hyperlink"/>
                <w:rFonts w:ascii="Sylfaen" w:hAnsi="Sylfaen"/>
                <w:noProof/>
              </w:rPr>
              <w:t>1.6.</w:t>
            </w:r>
            <w:r w:rsidR="00F04487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F04487" w:rsidRPr="00040F9E">
              <w:rPr>
                <w:rStyle w:val="Hyperlink"/>
                <w:rFonts w:ascii="Sylfaen" w:hAnsi="Sylfaen" w:cs="Sylfaen"/>
                <w:noProof/>
              </w:rPr>
              <w:t xml:space="preserve">წინადადების მიღების საბოლოო </w:t>
            </w:r>
            <w:r w:rsidR="00F04487" w:rsidRPr="00040F9E">
              <w:rPr>
                <w:rStyle w:val="Hyperlink"/>
                <w:rFonts w:ascii="Sylfaen" w:hAnsi="Sylfaen" w:cs="Sylfaen"/>
                <w:noProof/>
                <w:lang w:val="ka-GE"/>
              </w:rPr>
              <w:t>ვადა</w:t>
            </w:r>
            <w:r w:rsidR="00F04487" w:rsidRPr="00040F9E">
              <w:rPr>
                <w:rStyle w:val="Hyperlink"/>
                <w:rFonts w:ascii="Sylfaen" w:hAnsi="Sylfaen" w:cs="Sylfaen"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b/>
                <w:noProof/>
                <w:lang w:val="ka-GE"/>
              </w:rPr>
              <w:t>2017 წლის 10 ივლისი</w:t>
            </w:r>
            <w:r w:rsidR="00F04487">
              <w:rPr>
                <w:noProof/>
                <w:webHidden/>
              </w:rPr>
              <w:tab/>
            </w:r>
            <w:r w:rsidR="00F04487">
              <w:rPr>
                <w:noProof/>
                <w:webHidden/>
              </w:rPr>
              <w:fldChar w:fldCharType="begin"/>
            </w:r>
            <w:r w:rsidR="00F04487">
              <w:rPr>
                <w:noProof/>
                <w:webHidden/>
              </w:rPr>
              <w:instrText xml:space="preserve"> PAGEREF _Toc486269931 \h </w:instrText>
            </w:r>
            <w:r w:rsidR="00F04487">
              <w:rPr>
                <w:noProof/>
                <w:webHidden/>
              </w:rPr>
            </w:r>
            <w:r w:rsidR="00F04487">
              <w:rPr>
                <w:noProof/>
                <w:webHidden/>
              </w:rPr>
              <w:fldChar w:fldCharType="separate"/>
            </w:r>
            <w:r w:rsidR="00F04487">
              <w:rPr>
                <w:noProof/>
                <w:webHidden/>
              </w:rPr>
              <w:t>2</w:t>
            </w:r>
            <w:r w:rsidR="00F04487">
              <w:rPr>
                <w:noProof/>
                <w:webHidden/>
              </w:rPr>
              <w:fldChar w:fldCharType="end"/>
            </w:r>
          </w:hyperlink>
        </w:p>
        <w:p w:rsidR="00F04487" w:rsidRDefault="00622AF2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86269932" w:history="1">
            <w:r w:rsidR="00F04487" w:rsidRPr="00040F9E">
              <w:rPr>
                <w:rStyle w:val="Hyperlink"/>
                <w:rFonts w:ascii="Sylfaen" w:hAnsi="Sylfaen" w:cs="Sylfaen"/>
                <w:b/>
                <w:noProof/>
              </w:rPr>
              <w:t>2.</w:t>
            </w:r>
            <w:r w:rsidR="00F04487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F04487" w:rsidRPr="00040F9E">
              <w:rPr>
                <w:rStyle w:val="Hyperlink"/>
                <w:rFonts w:ascii="Sylfaen" w:hAnsi="Sylfaen" w:cs="Sylfaen"/>
                <w:b/>
                <w:noProof/>
              </w:rPr>
              <w:t>საკონტაქტო ინფორმაცია</w:t>
            </w:r>
            <w:r w:rsidR="00F04487">
              <w:rPr>
                <w:noProof/>
                <w:webHidden/>
              </w:rPr>
              <w:tab/>
            </w:r>
            <w:r w:rsidR="00F04487">
              <w:rPr>
                <w:noProof/>
                <w:webHidden/>
              </w:rPr>
              <w:fldChar w:fldCharType="begin"/>
            </w:r>
            <w:r w:rsidR="00F04487">
              <w:rPr>
                <w:noProof/>
                <w:webHidden/>
              </w:rPr>
              <w:instrText xml:space="preserve"> PAGEREF _Toc486269932 \h </w:instrText>
            </w:r>
            <w:r w:rsidR="00F04487">
              <w:rPr>
                <w:noProof/>
                <w:webHidden/>
              </w:rPr>
            </w:r>
            <w:r w:rsidR="00F04487">
              <w:rPr>
                <w:noProof/>
                <w:webHidden/>
              </w:rPr>
              <w:fldChar w:fldCharType="separate"/>
            </w:r>
            <w:r w:rsidR="00F04487">
              <w:rPr>
                <w:noProof/>
                <w:webHidden/>
              </w:rPr>
              <w:t>3</w:t>
            </w:r>
            <w:r w:rsidR="00F04487">
              <w:rPr>
                <w:noProof/>
                <w:webHidden/>
              </w:rPr>
              <w:fldChar w:fldCharType="end"/>
            </w:r>
          </w:hyperlink>
        </w:p>
        <w:p w:rsidR="00F04487" w:rsidRDefault="00622AF2">
          <w:pPr>
            <w:pStyle w:val="TOC1"/>
            <w:tabs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86269933" w:history="1">
            <w:r w:rsidR="00F04487" w:rsidRPr="00040F9E">
              <w:rPr>
                <w:rStyle w:val="Hyperlink"/>
                <w:rFonts w:ascii="Sylfaen" w:hAnsi="Sylfaen" w:cs="Sylfaen"/>
                <w:noProof/>
                <w:lang w:val="ka-GE"/>
              </w:rPr>
              <w:t>კონკურსის ზოგად საკითხებზე გთხოვთ დაუკავშირდეთ შესყიდვების დეპარტამენტის წარმომადგენელს:</w:t>
            </w:r>
            <w:r w:rsidR="00F04487">
              <w:rPr>
                <w:noProof/>
                <w:webHidden/>
              </w:rPr>
              <w:tab/>
            </w:r>
            <w:r w:rsidR="00F04487">
              <w:rPr>
                <w:noProof/>
                <w:webHidden/>
              </w:rPr>
              <w:fldChar w:fldCharType="begin"/>
            </w:r>
            <w:r w:rsidR="00F04487">
              <w:rPr>
                <w:noProof/>
                <w:webHidden/>
              </w:rPr>
              <w:instrText xml:space="preserve"> PAGEREF _Toc486269933 \h </w:instrText>
            </w:r>
            <w:r w:rsidR="00F04487">
              <w:rPr>
                <w:noProof/>
                <w:webHidden/>
              </w:rPr>
            </w:r>
            <w:r w:rsidR="00F04487">
              <w:rPr>
                <w:noProof/>
                <w:webHidden/>
              </w:rPr>
              <w:fldChar w:fldCharType="separate"/>
            </w:r>
            <w:r w:rsidR="00F04487">
              <w:rPr>
                <w:noProof/>
                <w:webHidden/>
              </w:rPr>
              <w:t>3</w:t>
            </w:r>
            <w:r w:rsidR="00F04487">
              <w:rPr>
                <w:noProof/>
                <w:webHidden/>
              </w:rPr>
              <w:fldChar w:fldCharType="end"/>
            </w:r>
          </w:hyperlink>
        </w:p>
        <w:p w:rsidR="00F04487" w:rsidRDefault="00622AF2">
          <w:pPr>
            <w:pStyle w:val="TOC1"/>
            <w:tabs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86269934" w:history="1">
            <w:r w:rsidR="00F04487" w:rsidRPr="00040F9E">
              <w:rPr>
                <w:rStyle w:val="Hyperlink"/>
                <w:rFonts w:ascii="Sylfaen" w:hAnsi="Sylfaen" w:cs="Sylfaen"/>
                <w:i/>
                <w:noProof/>
              </w:rPr>
              <w:t>შესყიდვების</w:t>
            </w:r>
            <w:r w:rsidR="00F04487" w:rsidRPr="00040F9E">
              <w:rPr>
                <w:rStyle w:val="Hyperlink"/>
                <w:rFonts w:ascii="AcadNusx" w:hAnsi="AcadNusx"/>
                <w:i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i/>
                <w:noProof/>
              </w:rPr>
              <w:t>დეპარტამენტის</w:t>
            </w:r>
            <w:r w:rsidR="00F04487" w:rsidRPr="00040F9E">
              <w:rPr>
                <w:rStyle w:val="Hyperlink"/>
                <w:rFonts w:ascii="AcadNusx" w:hAnsi="AcadNusx"/>
                <w:i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i/>
                <w:noProof/>
              </w:rPr>
              <w:t>წარმომადგენელი</w:t>
            </w:r>
            <w:r w:rsidR="00F04487" w:rsidRPr="00040F9E">
              <w:rPr>
                <w:rStyle w:val="Hyperlink"/>
                <w:rFonts w:ascii="AcadNusx" w:hAnsi="AcadNusx"/>
                <w:i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i/>
                <w:noProof/>
              </w:rPr>
              <w:t>განახორციელებს</w:t>
            </w:r>
            <w:r w:rsidR="00F04487" w:rsidRPr="00040F9E">
              <w:rPr>
                <w:rStyle w:val="Hyperlink"/>
                <w:rFonts w:ascii="AcadNusx" w:hAnsi="AcadNusx"/>
                <w:i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i/>
                <w:noProof/>
              </w:rPr>
              <w:t>კონკურსის</w:t>
            </w:r>
            <w:r w:rsidR="00F04487" w:rsidRPr="00040F9E">
              <w:rPr>
                <w:rStyle w:val="Hyperlink"/>
                <w:rFonts w:ascii="AcadNusx" w:hAnsi="AcadNusx"/>
                <w:i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i/>
                <w:noProof/>
              </w:rPr>
              <w:t>მიმდინარეობის</w:t>
            </w:r>
            <w:r w:rsidR="00F04487" w:rsidRPr="00040F9E">
              <w:rPr>
                <w:rStyle w:val="Hyperlink"/>
                <w:rFonts w:ascii="AcadNusx" w:hAnsi="AcadNusx"/>
                <w:i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i/>
                <w:noProof/>
              </w:rPr>
              <w:t>ზედამხედველობასა</w:t>
            </w:r>
            <w:r w:rsidR="00F04487" w:rsidRPr="00040F9E">
              <w:rPr>
                <w:rStyle w:val="Hyperlink"/>
                <w:rFonts w:ascii="AcadNusx" w:hAnsi="AcadNusx"/>
                <w:i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i/>
                <w:noProof/>
              </w:rPr>
              <w:t>და</w:t>
            </w:r>
            <w:r w:rsidR="00F04487" w:rsidRPr="00040F9E">
              <w:rPr>
                <w:rStyle w:val="Hyperlink"/>
                <w:rFonts w:ascii="AcadNusx" w:hAnsi="AcadNusx"/>
                <w:i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i/>
                <w:noProof/>
              </w:rPr>
              <w:t>შემდგომი</w:t>
            </w:r>
            <w:r w:rsidR="00F04487" w:rsidRPr="00040F9E">
              <w:rPr>
                <w:rStyle w:val="Hyperlink"/>
                <w:rFonts w:ascii="AcadNusx" w:hAnsi="AcadNusx"/>
                <w:i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i/>
                <w:noProof/>
              </w:rPr>
              <w:t>პროცესის</w:t>
            </w:r>
            <w:r w:rsidR="00F04487" w:rsidRPr="00040F9E">
              <w:rPr>
                <w:rStyle w:val="Hyperlink"/>
                <w:rFonts w:ascii="AcadNusx" w:hAnsi="AcadNusx"/>
                <w:i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i/>
                <w:noProof/>
              </w:rPr>
              <w:t>ადმინისტრირებას</w:t>
            </w:r>
            <w:r w:rsidR="00F04487" w:rsidRPr="00040F9E">
              <w:rPr>
                <w:rStyle w:val="Hyperlink"/>
                <w:rFonts w:ascii="AcadNusx" w:hAnsi="AcadNusx"/>
                <w:i/>
                <w:noProof/>
              </w:rPr>
              <w:t>.</w:t>
            </w:r>
            <w:r w:rsidR="00F04487">
              <w:rPr>
                <w:noProof/>
                <w:webHidden/>
              </w:rPr>
              <w:tab/>
            </w:r>
            <w:r w:rsidR="00F04487">
              <w:rPr>
                <w:noProof/>
                <w:webHidden/>
              </w:rPr>
              <w:fldChar w:fldCharType="begin"/>
            </w:r>
            <w:r w:rsidR="00F04487">
              <w:rPr>
                <w:noProof/>
                <w:webHidden/>
              </w:rPr>
              <w:instrText xml:space="preserve"> PAGEREF _Toc486269934 \h </w:instrText>
            </w:r>
            <w:r w:rsidR="00F04487">
              <w:rPr>
                <w:noProof/>
                <w:webHidden/>
              </w:rPr>
            </w:r>
            <w:r w:rsidR="00F04487">
              <w:rPr>
                <w:noProof/>
                <w:webHidden/>
              </w:rPr>
              <w:fldChar w:fldCharType="separate"/>
            </w:r>
            <w:r w:rsidR="00F04487">
              <w:rPr>
                <w:noProof/>
                <w:webHidden/>
              </w:rPr>
              <w:t>4</w:t>
            </w:r>
            <w:r w:rsidR="00F04487">
              <w:rPr>
                <w:noProof/>
                <w:webHidden/>
              </w:rPr>
              <w:fldChar w:fldCharType="end"/>
            </w:r>
          </w:hyperlink>
        </w:p>
        <w:p w:rsidR="00F04487" w:rsidRDefault="00622AF2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86269935" w:history="1">
            <w:r w:rsidR="00F04487" w:rsidRPr="00040F9E">
              <w:rPr>
                <w:rStyle w:val="Hyperlink"/>
                <w:rFonts w:ascii="Sylfaen" w:hAnsi="Sylfaen" w:cs="Sylfaen"/>
                <w:b/>
                <w:noProof/>
              </w:rPr>
              <w:t>3.</w:t>
            </w:r>
            <w:r w:rsidR="00F04487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F04487" w:rsidRPr="00040F9E">
              <w:rPr>
                <w:rStyle w:val="Hyperlink"/>
                <w:rFonts w:ascii="Sylfaen" w:hAnsi="Sylfaen" w:cs="Sylfaen"/>
                <w:b/>
                <w:noProof/>
              </w:rPr>
              <w:t>მოთხოვნები მონაწილეთა მიმართ</w:t>
            </w:r>
            <w:r w:rsidR="00F04487">
              <w:rPr>
                <w:noProof/>
                <w:webHidden/>
              </w:rPr>
              <w:tab/>
            </w:r>
            <w:r w:rsidR="00F04487">
              <w:rPr>
                <w:noProof/>
                <w:webHidden/>
              </w:rPr>
              <w:fldChar w:fldCharType="begin"/>
            </w:r>
            <w:r w:rsidR="00F04487">
              <w:rPr>
                <w:noProof/>
                <w:webHidden/>
              </w:rPr>
              <w:instrText xml:space="preserve"> PAGEREF _Toc486269935 \h </w:instrText>
            </w:r>
            <w:r w:rsidR="00F04487">
              <w:rPr>
                <w:noProof/>
                <w:webHidden/>
              </w:rPr>
            </w:r>
            <w:r w:rsidR="00F04487">
              <w:rPr>
                <w:noProof/>
                <w:webHidden/>
              </w:rPr>
              <w:fldChar w:fldCharType="separate"/>
            </w:r>
            <w:r w:rsidR="00F04487">
              <w:rPr>
                <w:noProof/>
                <w:webHidden/>
              </w:rPr>
              <w:t>4</w:t>
            </w:r>
            <w:r w:rsidR="00F04487">
              <w:rPr>
                <w:noProof/>
                <w:webHidden/>
              </w:rPr>
              <w:fldChar w:fldCharType="end"/>
            </w:r>
          </w:hyperlink>
        </w:p>
        <w:p w:rsidR="00F04487" w:rsidRDefault="00622AF2">
          <w:pPr>
            <w:pStyle w:val="TOC2"/>
            <w:tabs>
              <w:tab w:val="left" w:pos="88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86269936" w:history="1">
            <w:r w:rsidR="00F04487" w:rsidRPr="00040F9E">
              <w:rPr>
                <w:rStyle w:val="Hyperlink"/>
                <w:rFonts w:ascii="AcadMtavr" w:hAnsi="AcadMtavr"/>
                <w:noProof/>
              </w:rPr>
              <w:t>3</w:t>
            </w:r>
            <w:r w:rsidR="00F04487" w:rsidRPr="00040F9E">
              <w:rPr>
                <w:rStyle w:val="Hyperlink"/>
                <w:noProof/>
              </w:rPr>
              <w:t>.</w:t>
            </w:r>
            <w:r w:rsidR="00F04487" w:rsidRPr="00040F9E">
              <w:rPr>
                <w:rStyle w:val="Hyperlink"/>
                <w:rFonts w:ascii="AcadMtavr" w:hAnsi="AcadMtavr"/>
                <w:noProof/>
              </w:rPr>
              <w:t>1</w:t>
            </w:r>
            <w:r w:rsidR="00F04487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F04487" w:rsidRPr="00040F9E">
              <w:rPr>
                <w:rStyle w:val="Hyperlink"/>
                <w:rFonts w:ascii="AcadMtavr" w:hAnsi="AcadMtavr"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noProof/>
              </w:rPr>
              <w:t>ფასების</w:t>
            </w:r>
            <w:r w:rsidR="00F04487" w:rsidRPr="00040F9E">
              <w:rPr>
                <w:rStyle w:val="Hyperlink"/>
                <w:rFonts w:ascii="AcadMtavr" w:hAnsi="AcadMtavr"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noProof/>
              </w:rPr>
              <w:t>წარმოდგენა</w:t>
            </w:r>
            <w:r w:rsidR="00F04487" w:rsidRPr="00040F9E">
              <w:rPr>
                <w:rStyle w:val="Hyperlink"/>
                <w:rFonts w:ascii="AcadMtavr" w:hAnsi="AcadMtavr"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noProof/>
              </w:rPr>
              <w:t>უნდა</w:t>
            </w:r>
            <w:r w:rsidR="00F04487" w:rsidRPr="00040F9E">
              <w:rPr>
                <w:rStyle w:val="Hyperlink"/>
                <w:rFonts w:ascii="AcadMtavr" w:hAnsi="AcadMtavr"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noProof/>
              </w:rPr>
              <w:t>მოხდეს</w:t>
            </w:r>
            <w:r w:rsidR="00F04487" w:rsidRPr="00040F9E">
              <w:rPr>
                <w:rStyle w:val="Hyperlink"/>
                <w:rFonts w:ascii="AcadMtavr" w:hAnsi="AcadMtavr"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noProof/>
              </w:rPr>
              <w:t>ლარებში</w:t>
            </w:r>
            <w:r w:rsidR="00F04487" w:rsidRPr="00040F9E">
              <w:rPr>
                <w:rStyle w:val="Hyperlink"/>
                <w:rFonts w:ascii="AcadMtavr" w:hAnsi="AcadMtavr"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noProof/>
              </w:rPr>
              <w:t>დღგ</w:t>
            </w:r>
            <w:r w:rsidR="00F04487" w:rsidRPr="00040F9E">
              <w:rPr>
                <w:rStyle w:val="Hyperlink"/>
                <w:rFonts w:ascii="AcadMtavr" w:hAnsi="AcadMtavr"/>
                <w:noProof/>
              </w:rPr>
              <w:t>-</w:t>
            </w:r>
            <w:r w:rsidR="00F04487" w:rsidRPr="00040F9E">
              <w:rPr>
                <w:rStyle w:val="Hyperlink"/>
                <w:rFonts w:ascii="Sylfaen" w:hAnsi="Sylfaen" w:cs="Sylfaen"/>
                <w:noProof/>
              </w:rPr>
              <w:t>ს</w:t>
            </w:r>
            <w:r w:rsidR="00F04487" w:rsidRPr="00040F9E">
              <w:rPr>
                <w:rStyle w:val="Hyperlink"/>
                <w:rFonts w:ascii="AcadMtavr" w:hAnsi="AcadMtavr"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noProof/>
              </w:rPr>
              <w:t>ჩათვლით</w:t>
            </w:r>
            <w:r w:rsidR="00F04487" w:rsidRPr="00040F9E">
              <w:rPr>
                <w:rStyle w:val="Hyperlink"/>
                <w:rFonts w:ascii="AcadMtavr" w:hAnsi="AcadMtavr"/>
                <w:noProof/>
              </w:rPr>
              <w:t>.</w:t>
            </w:r>
            <w:r w:rsidR="00F04487">
              <w:rPr>
                <w:noProof/>
                <w:webHidden/>
              </w:rPr>
              <w:tab/>
            </w:r>
            <w:r w:rsidR="00F04487">
              <w:rPr>
                <w:noProof/>
                <w:webHidden/>
              </w:rPr>
              <w:fldChar w:fldCharType="begin"/>
            </w:r>
            <w:r w:rsidR="00F04487">
              <w:rPr>
                <w:noProof/>
                <w:webHidden/>
              </w:rPr>
              <w:instrText xml:space="preserve"> PAGEREF _Toc486269936 \h </w:instrText>
            </w:r>
            <w:r w:rsidR="00F04487">
              <w:rPr>
                <w:noProof/>
                <w:webHidden/>
              </w:rPr>
            </w:r>
            <w:r w:rsidR="00F04487">
              <w:rPr>
                <w:noProof/>
                <w:webHidden/>
              </w:rPr>
              <w:fldChar w:fldCharType="separate"/>
            </w:r>
            <w:r w:rsidR="00F04487">
              <w:rPr>
                <w:noProof/>
                <w:webHidden/>
              </w:rPr>
              <w:t>4</w:t>
            </w:r>
            <w:r w:rsidR="00F04487">
              <w:rPr>
                <w:noProof/>
                <w:webHidden/>
              </w:rPr>
              <w:fldChar w:fldCharType="end"/>
            </w:r>
          </w:hyperlink>
        </w:p>
        <w:p w:rsidR="00F04487" w:rsidRDefault="00622AF2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86269937" w:history="1">
            <w:r w:rsidR="00F04487" w:rsidRPr="00040F9E">
              <w:rPr>
                <w:rStyle w:val="Hyperlink"/>
                <w:rFonts w:ascii="AcadMtavr" w:hAnsi="AcadMtavr"/>
                <w:b/>
                <w:noProof/>
              </w:rPr>
              <w:t>4.</w:t>
            </w:r>
            <w:r w:rsidR="00F04487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F04487" w:rsidRPr="00040F9E">
              <w:rPr>
                <w:rStyle w:val="Hyperlink"/>
                <w:rFonts w:ascii="Sylfaen" w:hAnsi="Sylfaen" w:cs="Sylfaen"/>
                <w:b/>
                <w:noProof/>
              </w:rPr>
              <w:t>ანგარიშსწორების</w:t>
            </w:r>
            <w:r w:rsidR="00F04487" w:rsidRPr="00040F9E">
              <w:rPr>
                <w:rStyle w:val="Hyperlink"/>
                <w:rFonts w:ascii="AcadMtavr" w:hAnsi="AcadMtavr"/>
                <w:b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b/>
                <w:noProof/>
              </w:rPr>
              <w:t>პირობა</w:t>
            </w:r>
            <w:r w:rsidR="00F04487" w:rsidRPr="00040F9E">
              <w:rPr>
                <w:rStyle w:val="Hyperlink"/>
                <w:rFonts w:ascii="AcadMtavr" w:hAnsi="AcadMtavr"/>
                <w:b/>
                <w:noProof/>
              </w:rPr>
              <w:t xml:space="preserve">; </w:t>
            </w:r>
            <w:r w:rsidR="00F04487" w:rsidRPr="00040F9E">
              <w:rPr>
                <w:rStyle w:val="Hyperlink"/>
                <w:rFonts w:ascii="Sylfaen" w:hAnsi="Sylfaen" w:cs="Sylfaen"/>
                <w:b/>
                <w:noProof/>
              </w:rPr>
              <w:t>თანამშრომლობის</w:t>
            </w:r>
            <w:r w:rsidR="00F04487" w:rsidRPr="00040F9E">
              <w:rPr>
                <w:rStyle w:val="Hyperlink"/>
                <w:rFonts w:ascii="AcadMtavr" w:hAnsi="AcadMtavr"/>
                <w:b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b/>
                <w:noProof/>
              </w:rPr>
              <w:t>პირობები</w:t>
            </w:r>
            <w:r w:rsidR="00F04487" w:rsidRPr="00040F9E">
              <w:rPr>
                <w:rStyle w:val="Hyperlink"/>
                <w:rFonts w:ascii="AcadMtavr" w:hAnsi="AcadMtavr"/>
                <w:b/>
                <w:noProof/>
              </w:rPr>
              <w:t>;</w:t>
            </w:r>
            <w:r w:rsidR="00F04487">
              <w:rPr>
                <w:noProof/>
                <w:webHidden/>
              </w:rPr>
              <w:tab/>
            </w:r>
            <w:r w:rsidR="00F04487">
              <w:rPr>
                <w:noProof/>
                <w:webHidden/>
              </w:rPr>
              <w:fldChar w:fldCharType="begin"/>
            </w:r>
            <w:r w:rsidR="00F04487">
              <w:rPr>
                <w:noProof/>
                <w:webHidden/>
              </w:rPr>
              <w:instrText xml:space="preserve"> PAGEREF _Toc486269937 \h </w:instrText>
            </w:r>
            <w:r w:rsidR="00F04487">
              <w:rPr>
                <w:noProof/>
                <w:webHidden/>
              </w:rPr>
            </w:r>
            <w:r w:rsidR="00F04487">
              <w:rPr>
                <w:noProof/>
                <w:webHidden/>
              </w:rPr>
              <w:fldChar w:fldCharType="separate"/>
            </w:r>
            <w:r w:rsidR="00F04487">
              <w:rPr>
                <w:noProof/>
                <w:webHidden/>
              </w:rPr>
              <w:t>4</w:t>
            </w:r>
            <w:r w:rsidR="00F04487">
              <w:rPr>
                <w:noProof/>
                <w:webHidden/>
              </w:rPr>
              <w:fldChar w:fldCharType="end"/>
            </w:r>
          </w:hyperlink>
        </w:p>
        <w:p w:rsidR="00F04487" w:rsidRDefault="00622AF2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86269938" w:history="1">
            <w:r w:rsidR="00F04487" w:rsidRPr="00040F9E">
              <w:rPr>
                <w:rStyle w:val="Hyperlink"/>
                <w:rFonts w:ascii="AcadMtavr" w:hAnsi="AcadMtavr"/>
                <w:b/>
                <w:noProof/>
              </w:rPr>
              <w:t>5.</w:t>
            </w:r>
            <w:r w:rsidR="00F04487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F04487" w:rsidRPr="00040F9E">
              <w:rPr>
                <w:rStyle w:val="Hyperlink"/>
                <w:rFonts w:ascii="Sylfaen" w:hAnsi="Sylfaen" w:cs="Sylfaen"/>
                <w:b/>
                <w:noProof/>
              </w:rPr>
              <w:t>პრე</w:t>
            </w:r>
            <w:r w:rsidR="00F04487" w:rsidRPr="00040F9E">
              <w:rPr>
                <w:rStyle w:val="Hyperlink"/>
                <w:rFonts w:ascii="Sylfaen" w:hAnsi="Sylfaen" w:cs="Sylfaen"/>
                <w:b/>
                <w:noProof/>
                <w:lang w:val="ka-GE"/>
              </w:rPr>
              <w:t>ტე</w:t>
            </w:r>
            <w:r w:rsidR="00F04487" w:rsidRPr="00040F9E">
              <w:rPr>
                <w:rStyle w:val="Hyperlink"/>
                <w:rFonts w:ascii="Sylfaen" w:hAnsi="Sylfaen" w:cs="Sylfaen"/>
                <w:b/>
                <w:noProof/>
              </w:rPr>
              <w:t>ნდენტის მიერ წარმოსადგენი დოკუმენტაცია</w:t>
            </w:r>
            <w:r w:rsidR="00F04487">
              <w:rPr>
                <w:noProof/>
                <w:webHidden/>
              </w:rPr>
              <w:tab/>
            </w:r>
            <w:r w:rsidR="00F04487">
              <w:rPr>
                <w:noProof/>
                <w:webHidden/>
              </w:rPr>
              <w:fldChar w:fldCharType="begin"/>
            </w:r>
            <w:r w:rsidR="00F04487">
              <w:rPr>
                <w:noProof/>
                <w:webHidden/>
              </w:rPr>
              <w:instrText xml:space="preserve"> PAGEREF _Toc486269938 \h </w:instrText>
            </w:r>
            <w:r w:rsidR="00F04487">
              <w:rPr>
                <w:noProof/>
                <w:webHidden/>
              </w:rPr>
            </w:r>
            <w:r w:rsidR="00F04487">
              <w:rPr>
                <w:noProof/>
                <w:webHidden/>
              </w:rPr>
              <w:fldChar w:fldCharType="separate"/>
            </w:r>
            <w:r w:rsidR="00F04487">
              <w:rPr>
                <w:noProof/>
                <w:webHidden/>
              </w:rPr>
              <w:t>5</w:t>
            </w:r>
            <w:r w:rsidR="00F04487">
              <w:rPr>
                <w:noProof/>
                <w:webHidden/>
              </w:rPr>
              <w:fldChar w:fldCharType="end"/>
            </w:r>
          </w:hyperlink>
        </w:p>
        <w:p w:rsidR="00F04487" w:rsidRDefault="00622AF2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86269939" w:history="1">
            <w:r w:rsidR="00F04487" w:rsidRPr="00040F9E">
              <w:rPr>
                <w:rStyle w:val="Hyperlink"/>
                <w:rFonts w:ascii="AcadMtavr" w:hAnsi="AcadMtavr"/>
                <w:b/>
                <w:noProof/>
              </w:rPr>
              <w:t>6.</w:t>
            </w:r>
            <w:r w:rsidR="00F04487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F04487" w:rsidRPr="00040F9E">
              <w:rPr>
                <w:rStyle w:val="Hyperlink"/>
                <w:rFonts w:ascii="Sylfaen" w:hAnsi="Sylfaen" w:cs="Sylfaen"/>
                <w:b/>
                <w:noProof/>
              </w:rPr>
              <w:t>განსახორციელებელი</w:t>
            </w:r>
            <w:r w:rsidR="00F04487" w:rsidRPr="00040F9E">
              <w:rPr>
                <w:rStyle w:val="Hyperlink"/>
                <w:rFonts w:ascii="AcadMtavr" w:hAnsi="AcadMtavr"/>
                <w:b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b/>
                <w:noProof/>
              </w:rPr>
              <w:t>სამუშაოების</w:t>
            </w:r>
            <w:r w:rsidR="00F04487" w:rsidRPr="00040F9E">
              <w:rPr>
                <w:rStyle w:val="Hyperlink"/>
                <w:rFonts w:ascii="AcadMtavr" w:hAnsi="AcadMtavr"/>
                <w:b/>
                <w:noProof/>
              </w:rPr>
              <w:t xml:space="preserve"> </w:t>
            </w:r>
            <w:r w:rsidR="00F04487" w:rsidRPr="00040F9E">
              <w:rPr>
                <w:rStyle w:val="Hyperlink"/>
                <w:rFonts w:ascii="Sylfaen" w:hAnsi="Sylfaen" w:cs="Sylfaen"/>
                <w:b/>
                <w:noProof/>
              </w:rPr>
              <w:t>მოცულობა</w:t>
            </w:r>
            <w:r w:rsidR="00F04487">
              <w:rPr>
                <w:noProof/>
                <w:webHidden/>
              </w:rPr>
              <w:tab/>
            </w:r>
            <w:r w:rsidR="00F04487">
              <w:rPr>
                <w:noProof/>
                <w:webHidden/>
              </w:rPr>
              <w:fldChar w:fldCharType="begin"/>
            </w:r>
            <w:r w:rsidR="00F04487">
              <w:rPr>
                <w:noProof/>
                <w:webHidden/>
              </w:rPr>
              <w:instrText xml:space="preserve"> PAGEREF _Toc486269939 \h </w:instrText>
            </w:r>
            <w:r w:rsidR="00F04487">
              <w:rPr>
                <w:noProof/>
                <w:webHidden/>
              </w:rPr>
            </w:r>
            <w:r w:rsidR="00F04487">
              <w:rPr>
                <w:noProof/>
                <w:webHidden/>
              </w:rPr>
              <w:fldChar w:fldCharType="separate"/>
            </w:r>
            <w:r w:rsidR="00F04487">
              <w:rPr>
                <w:noProof/>
                <w:webHidden/>
              </w:rPr>
              <w:t>5</w:t>
            </w:r>
            <w:r w:rsidR="00F04487">
              <w:rPr>
                <w:noProof/>
                <w:webHidden/>
              </w:rPr>
              <w:fldChar w:fldCharType="end"/>
            </w:r>
          </w:hyperlink>
        </w:p>
        <w:p w:rsidR="00754AA7" w:rsidRDefault="00754AA7">
          <w:r>
            <w:rPr>
              <w:b/>
              <w:bCs/>
              <w:noProof/>
            </w:rPr>
            <w:fldChar w:fldCharType="end"/>
          </w:r>
        </w:p>
      </w:sdtContent>
    </w:sdt>
    <w:p w:rsidR="00754AA7" w:rsidRDefault="00754AA7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706482" w:rsidRPr="00706482" w:rsidRDefault="00706482" w:rsidP="00706482">
      <w:pPr>
        <w:spacing w:after="0" w:line="360" w:lineRule="auto"/>
        <w:jc w:val="center"/>
        <w:rPr>
          <w:rFonts w:ascii="Sylfaen" w:hAnsi="Sylfaen" w:cs="Sylfaen"/>
          <w:b/>
          <w:bCs/>
          <w:szCs w:val="28"/>
          <w:lang w:val="ka-GE"/>
        </w:rPr>
      </w:pPr>
      <w:r w:rsidRPr="00706482">
        <w:rPr>
          <w:rFonts w:ascii="Sylfaen" w:hAnsi="Sylfaen" w:cs="Sylfaen"/>
          <w:b/>
          <w:bCs/>
          <w:szCs w:val="28"/>
          <w:lang w:val="ka-GE"/>
        </w:rPr>
        <w:t>გამფრქვევი სისტემის აღდგენითი სამუშაოები</w:t>
      </w:r>
      <w:r>
        <w:rPr>
          <w:rFonts w:ascii="Sylfaen" w:hAnsi="Sylfaen" w:cs="Sylfaen"/>
          <w:b/>
          <w:bCs/>
          <w:szCs w:val="28"/>
          <w:lang w:val="ka-GE"/>
        </w:rPr>
        <w:t>ს შესყიდვაზე</w:t>
      </w:r>
    </w:p>
    <w:p w:rsidR="00FE6DAE" w:rsidRDefault="00FE6DAE" w:rsidP="002A1CAF">
      <w:pPr>
        <w:spacing w:after="0" w:line="360" w:lineRule="auto"/>
        <w:jc w:val="center"/>
        <w:rPr>
          <w:rFonts w:ascii="Sylfaen" w:hAnsi="Sylfaen"/>
          <w:b/>
          <w:color w:val="000000" w:themeColor="text1"/>
        </w:rPr>
      </w:pPr>
      <w:r>
        <w:rPr>
          <w:rFonts w:ascii="Sylfaen" w:hAnsi="Sylfaen"/>
          <w:b/>
          <w:color w:val="000000" w:themeColor="text1"/>
          <w:lang w:val="ka-GE"/>
        </w:rPr>
        <w:t xml:space="preserve">№ </w:t>
      </w:r>
      <w:r w:rsidR="00706482">
        <w:rPr>
          <w:rFonts w:ascii="Sylfaen" w:hAnsi="Sylfaen"/>
          <w:b/>
          <w:color w:val="000000"/>
          <w:sz w:val="20"/>
          <w:szCs w:val="20"/>
        </w:rPr>
        <w:t>G-004</w:t>
      </w:r>
      <w:r w:rsidR="002A1CAF">
        <w:rPr>
          <w:rFonts w:ascii="Sylfaen" w:hAnsi="Sylfaen"/>
          <w:b/>
          <w:color w:val="000000"/>
          <w:sz w:val="20"/>
          <w:szCs w:val="20"/>
        </w:rPr>
        <w:t>-BID-17</w:t>
      </w:r>
    </w:p>
    <w:p w:rsidR="00B3543E" w:rsidRPr="00B3543E" w:rsidRDefault="00B3543E" w:rsidP="00B3543E">
      <w:pPr>
        <w:pStyle w:val="Heading1"/>
        <w:rPr>
          <w:rFonts w:ascii="AcadNusx" w:hAnsi="AcadNusx"/>
          <w:b/>
          <w:color w:val="auto"/>
          <w:sz w:val="24"/>
          <w:szCs w:val="24"/>
        </w:rPr>
      </w:pPr>
      <w:bookmarkStart w:id="1" w:name="_Toc486269925"/>
      <w:r w:rsidRPr="00B3543E">
        <w:rPr>
          <w:rFonts w:ascii="AcadNusx" w:hAnsi="AcadNusx"/>
          <w:b/>
          <w:color w:val="auto"/>
          <w:sz w:val="24"/>
          <w:szCs w:val="24"/>
        </w:rPr>
        <w:t>1.</w:t>
      </w:r>
      <w:r w:rsidRPr="00B3543E">
        <w:rPr>
          <w:rFonts w:ascii="AcadNusx" w:hAnsi="AcadNusx"/>
          <w:b/>
          <w:color w:val="auto"/>
          <w:sz w:val="24"/>
          <w:szCs w:val="24"/>
        </w:rPr>
        <w:tab/>
      </w:r>
      <w:r w:rsidRPr="00B3543E">
        <w:rPr>
          <w:rFonts w:ascii="Sylfaen" w:hAnsi="Sylfaen" w:cs="Sylfaen"/>
          <w:b/>
          <w:color w:val="auto"/>
          <w:sz w:val="24"/>
          <w:szCs w:val="24"/>
        </w:rPr>
        <w:t>ზოგადი</w:t>
      </w:r>
      <w:bookmarkEnd w:id="1"/>
    </w:p>
    <w:p w:rsidR="00B3543E" w:rsidRPr="00706482" w:rsidRDefault="00B3543E" w:rsidP="00706482">
      <w:pPr>
        <w:pStyle w:val="ListParagraph"/>
        <w:numPr>
          <w:ilvl w:val="1"/>
          <w:numId w:val="11"/>
        </w:numPr>
        <w:jc w:val="both"/>
        <w:rPr>
          <w:rFonts w:ascii="Sylfaen" w:hAnsi="Sylfaen"/>
          <w:b/>
          <w:bCs/>
        </w:rPr>
      </w:pPr>
      <w:bookmarkStart w:id="2" w:name="_Toc486269926"/>
      <w:r w:rsidRPr="00706482">
        <w:rPr>
          <w:rStyle w:val="Heading2Char"/>
          <w:rFonts w:ascii="Sylfaen" w:hAnsi="Sylfaen" w:cs="Sylfaen"/>
          <w:color w:val="auto"/>
          <w:sz w:val="22"/>
          <w:szCs w:val="22"/>
        </w:rPr>
        <w:t>შპს</w:t>
      </w:r>
      <w:r w:rsidRPr="00706482">
        <w:rPr>
          <w:rStyle w:val="Heading2Char"/>
          <w:color w:val="auto"/>
          <w:sz w:val="22"/>
          <w:szCs w:val="22"/>
        </w:rPr>
        <w:t xml:space="preserve"> “</w:t>
      </w:r>
      <w:r w:rsidR="00706482" w:rsidRPr="00706482">
        <w:rPr>
          <w:rStyle w:val="Heading2Char"/>
          <w:rFonts w:ascii="Sylfaen" w:hAnsi="Sylfaen" w:cs="Sylfaen"/>
          <w:color w:val="auto"/>
          <w:sz w:val="22"/>
          <w:szCs w:val="22"/>
        </w:rPr>
        <w:t>გარდაბნის გამწმენდი ნაგებობა</w:t>
      </w:r>
      <w:r w:rsidRPr="00706482">
        <w:rPr>
          <w:rStyle w:val="Heading2Char"/>
          <w:color w:val="auto"/>
          <w:sz w:val="22"/>
          <w:szCs w:val="22"/>
        </w:rPr>
        <w:t>”</w:t>
      </w:r>
      <w:bookmarkEnd w:id="2"/>
      <w:r w:rsidRPr="00706482">
        <w:rPr>
          <w:rFonts w:ascii="AcadNusx" w:hAnsi="AcadNusx"/>
        </w:rPr>
        <w:t xml:space="preserve"> (</w:t>
      </w:r>
      <w:r w:rsidR="00706482" w:rsidRPr="00706482">
        <w:rPr>
          <w:rFonts w:asciiTheme="minorHAnsi" w:hAnsiTheme="minorHAnsi"/>
        </w:rPr>
        <w:t>GST</w:t>
      </w:r>
      <w:r w:rsidRPr="00706482">
        <w:rPr>
          <w:rFonts w:asciiTheme="minorHAnsi" w:hAnsiTheme="minorHAnsi"/>
        </w:rPr>
        <w:t>)</w:t>
      </w:r>
      <w:r w:rsidRPr="00706482">
        <w:rPr>
          <w:rFonts w:ascii="AcadNusx" w:hAnsi="AcadNusx"/>
        </w:rPr>
        <w:t xml:space="preserve"> </w:t>
      </w:r>
      <w:r w:rsidRPr="00706482">
        <w:rPr>
          <w:rFonts w:ascii="Sylfaen" w:hAnsi="Sylfaen" w:cs="Sylfaen"/>
        </w:rPr>
        <w:t>ატარებს</w:t>
      </w:r>
      <w:r w:rsidR="00922D73" w:rsidRPr="00706482">
        <w:rPr>
          <w:rFonts w:ascii="AcadNusx" w:hAnsi="AcadNusx"/>
        </w:rPr>
        <w:t xml:space="preserve"> </w:t>
      </w:r>
      <w:r w:rsidRPr="00706482">
        <w:rPr>
          <w:rFonts w:ascii="Sylfaen" w:hAnsi="Sylfaen" w:cs="Sylfaen"/>
        </w:rPr>
        <w:t>კონკურსს</w:t>
      </w:r>
      <w:r w:rsidR="00C56BEF" w:rsidRPr="00706482">
        <w:rPr>
          <w:rFonts w:ascii="AcadNusx" w:hAnsi="AcadNusx"/>
        </w:rPr>
        <w:t xml:space="preserve"> </w:t>
      </w:r>
      <w:r w:rsidR="00706482" w:rsidRPr="00706482">
        <w:rPr>
          <w:rFonts w:ascii="Sylfaen" w:hAnsi="Sylfaen"/>
          <w:b/>
          <w:bCs/>
          <w:lang w:val="ka-GE"/>
        </w:rPr>
        <w:t>გამფრქვევი სისტემის აღდგენითი სამუშაოების შესყიდვაზე</w:t>
      </w:r>
      <w:r w:rsidR="00706482">
        <w:rPr>
          <w:rFonts w:ascii="Sylfaen" w:hAnsi="Sylfaen"/>
          <w:b/>
          <w:bCs/>
        </w:rPr>
        <w:t xml:space="preserve"> </w:t>
      </w:r>
      <w:r w:rsidRPr="00706482">
        <w:rPr>
          <w:rFonts w:ascii="Sylfaen" w:hAnsi="Sylfaen" w:cs="Sylfaen"/>
        </w:rPr>
        <w:t>და</w:t>
      </w:r>
      <w:r w:rsidRPr="00706482">
        <w:rPr>
          <w:rFonts w:ascii="AcadNusx" w:hAnsi="AcadNusx"/>
        </w:rPr>
        <w:t xml:space="preserve"> </w:t>
      </w:r>
      <w:r w:rsidRPr="00706482">
        <w:rPr>
          <w:rFonts w:ascii="Sylfaen" w:hAnsi="Sylfaen" w:cs="Sylfaen"/>
        </w:rPr>
        <w:t>იწვევს</w:t>
      </w:r>
      <w:r w:rsidRPr="00706482">
        <w:rPr>
          <w:rFonts w:ascii="AcadNusx" w:hAnsi="AcadNusx"/>
        </w:rPr>
        <w:t xml:space="preserve"> </w:t>
      </w:r>
      <w:r w:rsidRPr="00706482">
        <w:rPr>
          <w:rFonts w:ascii="Sylfaen" w:hAnsi="Sylfaen" w:cs="Sylfaen"/>
        </w:rPr>
        <w:t>კვალიფიციურ</w:t>
      </w:r>
      <w:r w:rsidRPr="00706482">
        <w:rPr>
          <w:rFonts w:ascii="AcadNusx" w:hAnsi="AcadNusx"/>
        </w:rPr>
        <w:t xml:space="preserve"> </w:t>
      </w:r>
      <w:r w:rsidRPr="00706482">
        <w:rPr>
          <w:rFonts w:ascii="Sylfaen" w:hAnsi="Sylfaen" w:cs="Sylfaen"/>
        </w:rPr>
        <w:t>კომპანიებს</w:t>
      </w:r>
      <w:r w:rsidRPr="00706482">
        <w:rPr>
          <w:rFonts w:ascii="AcadNusx" w:hAnsi="AcadNusx"/>
        </w:rPr>
        <w:t xml:space="preserve"> </w:t>
      </w:r>
      <w:r w:rsidRPr="00706482">
        <w:rPr>
          <w:rFonts w:ascii="Sylfaen" w:hAnsi="Sylfaen" w:cs="Sylfaen"/>
        </w:rPr>
        <w:t>მონაწილეობის</w:t>
      </w:r>
      <w:r w:rsidRPr="00706482">
        <w:rPr>
          <w:rFonts w:ascii="AcadNusx" w:hAnsi="AcadNusx"/>
        </w:rPr>
        <w:t xml:space="preserve"> </w:t>
      </w:r>
      <w:r w:rsidRPr="00706482">
        <w:rPr>
          <w:rFonts w:ascii="Sylfaen" w:hAnsi="Sylfaen" w:cs="Sylfaen"/>
        </w:rPr>
        <w:t>მისაღებად</w:t>
      </w:r>
      <w:r w:rsidRPr="00706482">
        <w:rPr>
          <w:rFonts w:ascii="AcadNusx" w:hAnsi="AcadNusx"/>
        </w:rPr>
        <w:t>.</w:t>
      </w:r>
    </w:p>
    <w:p w:rsidR="00B3543E" w:rsidRPr="00B3543E" w:rsidRDefault="00B3543E" w:rsidP="00706482">
      <w:pPr>
        <w:spacing w:after="0" w:line="240" w:lineRule="auto"/>
        <w:jc w:val="both"/>
        <w:rPr>
          <w:rFonts w:ascii="AcadNusx" w:hAnsi="AcadNusx"/>
          <w:b/>
          <w:color w:val="FF0000"/>
        </w:rPr>
      </w:pPr>
    </w:p>
    <w:p w:rsidR="00B3543E" w:rsidRDefault="00B3543E" w:rsidP="00706482">
      <w:pPr>
        <w:pStyle w:val="ListParagraph"/>
        <w:numPr>
          <w:ilvl w:val="1"/>
          <w:numId w:val="11"/>
        </w:numPr>
        <w:spacing w:after="0" w:line="240" w:lineRule="auto"/>
        <w:jc w:val="both"/>
        <w:rPr>
          <w:rFonts w:ascii="AcadNusx" w:hAnsi="AcadNusx"/>
        </w:rPr>
      </w:pPr>
      <w:bookmarkStart w:id="3" w:name="_Toc486269927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კონკურსის მიზანია:</w:t>
      </w:r>
      <w:bookmarkEnd w:id="3"/>
      <w:r w:rsidRPr="00B3543E">
        <w:rPr>
          <w:rFonts w:ascii="AcadNusx" w:hAnsi="AcadNusx"/>
        </w:rPr>
        <w:t xml:space="preserve"> </w:t>
      </w:r>
      <w:r w:rsidRPr="00B3543E">
        <w:rPr>
          <w:rFonts w:ascii="Sylfaen" w:hAnsi="Sylfaen" w:cs="Sylfaen"/>
        </w:rPr>
        <w:t>შეირჩეს</w:t>
      </w:r>
      <w:r w:rsidRPr="00B3543E">
        <w:rPr>
          <w:rFonts w:ascii="AcadNusx" w:hAnsi="AcadNusx"/>
        </w:rPr>
        <w:t xml:space="preserve"> </w:t>
      </w:r>
      <w:r w:rsidRPr="00B3543E">
        <w:rPr>
          <w:rFonts w:ascii="Sylfaen" w:hAnsi="Sylfaen" w:cs="Sylfaen"/>
        </w:rPr>
        <w:t>ერთი</w:t>
      </w:r>
      <w:r w:rsidRPr="00B3543E">
        <w:rPr>
          <w:rFonts w:ascii="AcadNusx" w:hAnsi="AcadNusx"/>
        </w:rPr>
        <w:t xml:space="preserve"> </w:t>
      </w:r>
      <w:r w:rsidR="00046D0E">
        <w:rPr>
          <w:rFonts w:ascii="Sylfaen" w:hAnsi="Sylfaen"/>
          <w:lang w:val="ka-GE"/>
        </w:rPr>
        <w:t xml:space="preserve">ან რამოდენიმე </w:t>
      </w:r>
      <w:r w:rsidRPr="00B3543E">
        <w:rPr>
          <w:rFonts w:ascii="Sylfaen" w:hAnsi="Sylfaen" w:cs="Sylfaen"/>
        </w:rPr>
        <w:t>კონტრაქტორი</w:t>
      </w:r>
      <w:r w:rsidRPr="00B3543E">
        <w:rPr>
          <w:rFonts w:ascii="AcadNusx" w:hAnsi="AcadNusx"/>
        </w:rPr>
        <w:t xml:space="preserve">, </w:t>
      </w:r>
      <w:r w:rsidRPr="00B3543E">
        <w:rPr>
          <w:rFonts w:ascii="Sylfaen" w:hAnsi="Sylfaen" w:cs="Sylfaen"/>
        </w:rPr>
        <w:t>რომელიც</w:t>
      </w:r>
      <w:r w:rsidRPr="00B3543E">
        <w:rPr>
          <w:rFonts w:ascii="AcadNusx" w:hAnsi="AcadNusx"/>
        </w:rPr>
        <w:t xml:space="preserve"> </w:t>
      </w:r>
      <w:r w:rsidRPr="00B3543E">
        <w:rPr>
          <w:rFonts w:ascii="Sylfaen" w:hAnsi="Sylfaen" w:cs="Sylfaen"/>
        </w:rPr>
        <w:t>უზრუნველყოფს</w:t>
      </w:r>
      <w:r w:rsidRPr="00B3543E">
        <w:rPr>
          <w:rFonts w:ascii="AcadNusx" w:hAnsi="AcadNusx"/>
        </w:rPr>
        <w:t xml:space="preserve"> </w:t>
      </w:r>
      <w:r w:rsidRPr="00B3543E">
        <w:rPr>
          <w:rFonts w:ascii="Sylfaen" w:hAnsi="Sylfaen" w:cs="Sylfaen"/>
        </w:rPr>
        <w:t>შესრულებას</w:t>
      </w:r>
      <w:r w:rsidRPr="00B3543E">
        <w:rPr>
          <w:rFonts w:ascii="AcadNusx" w:hAnsi="AcadNusx"/>
        </w:rPr>
        <w:t xml:space="preserve">    </w:t>
      </w:r>
      <w:r w:rsidRPr="00B3543E">
        <w:rPr>
          <w:rFonts w:ascii="Sylfaen" w:hAnsi="Sylfaen" w:cs="Sylfaen"/>
        </w:rPr>
        <w:t>კომპანიის</w:t>
      </w:r>
      <w:r w:rsidRPr="00B3543E">
        <w:rPr>
          <w:rFonts w:ascii="AcadNusx" w:hAnsi="AcadNusx"/>
        </w:rPr>
        <w:t xml:space="preserve"> </w:t>
      </w:r>
      <w:r w:rsidRPr="00B3543E">
        <w:rPr>
          <w:rFonts w:ascii="Sylfaen" w:hAnsi="Sylfaen" w:cs="Sylfaen"/>
        </w:rPr>
        <w:t>მოთხოვნების</w:t>
      </w:r>
      <w:r w:rsidRPr="00B3543E">
        <w:rPr>
          <w:rFonts w:ascii="AcadNusx" w:hAnsi="AcadNusx"/>
        </w:rPr>
        <w:t xml:space="preserve"> </w:t>
      </w:r>
      <w:r w:rsidRPr="00B3543E">
        <w:rPr>
          <w:rFonts w:ascii="Sylfaen" w:hAnsi="Sylfaen" w:cs="Sylfaen"/>
        </w:rPr>
        <w:t>გათვალისწინებით</w:t>
      </w:r>
      <w:r w:rsidRPr="00B3543E">
        <w:rPr>
          <w:rFonts w:ascii="AcadNusx" w:hAnsi="AcadNusx"/>
        </w:rPr>
        <w:t xml:space="preserve">. </w:t>
      </w:r>
    </w:p>
    <w:p w:rsidR="00B3543E" w:rsidRPr="00B3543E" w:rsidRDefault="00B3543E" w:rsidP="00706482">
      <w:pPr>
        <w:spacing w:after="0" w:line="240" w:lineRule="auto"/>
        <w:jc w:val="both"/>
        <w:rPr>
          <w:rFonts w:ascii="AcadNusx" w:hAnsi="AcadNusx"/>
          <w:color w:val="FF0000"/>
        </w:rPr>
      </w:pPr>
    </w:p>
    <w:p w:rsidR="00B3543E" w:rsidRPr="00B3543E" w:rsidRDefault="00B3543E" w:rsidP="00706482">
      <w:pPr>
        <w:pStyle w:val="ListParagraph"/>
        <w:numPr>
          <w:ilvl w:val="1"/>
          <w:numId w:val="11"/>
        </w:numPr>
        <w:spacing w:after="0" w:line="240" w:lineRule="auto"/>
        <w:jc w:val="both"/>
        <w:rPr>
          <w:rFonts w:ascii="AcadNusx" w:hAnsi="AcadNusx"/>
        </w:rPr>
      </w:pPr>
      <w:bookmarkStart w:id="4" w:name="_Toc486269928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კონკურსის ნომერი:</w:t>
      </w:r>
      <w:bookmarkEnd w:id="4"/>
      <w:r w:rsidRPr="00B3543E">
        <w:rPr>
          <w:rFonts w:ascii="AcadNusx" w:hAnsi="AcadNusx"/>
        </w:rPr>
        <w:t xml:space="preserve"> </w:t>
      </w:r>
      <w:r w:rsidRPr="00B3543E">
        <w:rPr>
          <w:rFonts w:ascii="Times New Roman" w:hAnsi="Times New Roman"/>
          <w:b/>
        </w:rPr>
        <w:t>№</w:t>
      </w:r>
      <w:r w:rsidRPr="00B3543E">
        <w:rPr>
          <w:rFonts w:ascii="AcadNusx" w:hAnsi="AcadNusx"/>
          <w:b/>
        </w:rPr>
        <w:t xml:space="preserve"> </w:t>
      </w:r>
      <w:r w:rsidR="00706482">
        <w:rPr>
          <w:rFonts w:ascii="Sylfaen" w:hAnsi="Sylfaen"/>
          <w:b/>
          <w:color w:val="000000"/>
          <w:sz w:val="20"/>
          <w:szCs w:val="20"/>
        </w:rPr>
        <w:t>G-004</w:t>
      </w:r>
      <w:r w:rsidR="002A1CAF">
        <w:rPr>
          <w:rFonts w:ascii="Sylfaen" w:hAnsi="Sylfaen"/>
          <w:b/>
          <w:color w:val="000000"/>
          <w:sz w:val="20"/>
          <w:szCs w:val="20"/>
        </w:rPr>
        <w:t>-BID-17</w:t>
      </w:r>
      <w:r w:rsidR="002A1CAF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</w:rPr>
        <w:t>კონკურსი</w:t>
      </w:r>
      <w:r w:rsidRPr="00B3543E">
        <w:rPr>
          <w:rFonts w:ascii="AcadNusx" w:hAnsi="AcadNusx"/>
        </w:rPr>
        <w:t xml:space="preserve"> </w:t>
      </w:r>
      <w:r w:rsidRPr="00B3543E">
        <w:rPr>
          <w:rFonts w:ascii="Sylfaen" w:hAnsi="Sylfaen" w:cs="Sylfaen"/>
        </w:rPr>
        <w:t>ტარდება</w:t>
      </w:r>
      <w:r w:rsidRPr="00B3543E">
        <w:rPr>
          <w:rFonts w:ascii="AcadNusx" w:hAnsi="AcadNusx"/>
        </w:rPr>
        <w:t xml:space="preserve"> </w:t>
      </w:r>
      <w:r w:rsidR="00A948F9">
        <w:rPr>
          <w:rFonts w:ascii="Sylfaen" w:hAnsi="Sylfaen"/>
        </w:rPr>
        <w:t>1</w:t>
      </w:r>
      <w:r w:rsidR="00FE6DAE">
        <w:rPr>
          <w:rFonts w:ascii="Sylfaen" w:hAnsi="Sylfaen"/>
        </w:rPr>
        <w:t xml:space="preserve"> (</w:t>
      </w:r>
      <w:r w:rsidR="00A948F9">
        <w:rPr>
          <w:rFonts w:ascii="Sylfaen" w:hAnsi="Sylfaen"/>
          <w:lang w:val="ka-GE"/>
        </w:rPr>
        <w:t>ე</w:t>
      </w:r>
      <w:r w:rsidR="00775BA8">
        <w:rPr>
          <w:rFonts w:ascii="Sylfaen" w:hAnsi="Sylfaen"/>
          <w:lang w:val="ka-GE"/>
        </w:rPr>
        <w:t>რ</w:t>
      </w:r>
      <w:r w:rsidR="00A948F9">
        <w:rPr>
          <w:rFonts w:ascii="Sylfaen" w:hAnsi="Sylfaen"/>
          <w:lang w:val="ka-GE"/>
        </w:rPr>
        <w:t>თ</w:t>
      </w:r>
      <w:r w:rsidR="00FE6DAE">
        <w:rPr>
          <w:rFonts w:ascii="Sylfaen" w:hAnsi="Sylfaen"/>
          <w:lang w:val="ka-GE"/>
        </w:rPr>
        <w:t>)</w:t>
      </w:r>
      <w:r w:rsidRPr="00B3543E">
        <w:rPr>
          <w:rFonts w:ascii="AcadNusx" w:hAnsi="AcadNusx"/>
        </w:rPr>
        <w:t xml:space="preserve"> </w:t>
      </w:r>
      <w:r w:rsidRPr="00B3543E">
        <w:rPr>
          <w:rFonts w:ascii="Sylfaen" w:hAnsi="Sylfaen" w:cs="Sylfaen"/>
        </w:rPr>
        <w:t>ლოტად</w:t>
      </w:r>
      <w:r w:rsidR="000B2BC0">
        <w:rPr>
          <w:rFonts w:ascii="Sylfaen" w:hAnsi="Sylfaen" w:cs="Sylfaen"/>
          <w:lang w:val="ka-GE"/>
        </w:rPr>
        <w:t xml:space="preserve"> :</w:t>
      </w:r>
      <w:r w:rsidRPr="00B3543E">
        <w:rPr>
          <w:rFonts w:ascii="Sylfaen" w:hAnsi="Sylfaen" w:cs="Sylfaen"/>
        </w:rPr>
        <w:t xml:space="preserve"> </w:t>
      </w:r>
      <w:r w:rsidRPr="00B3543E">
        <w:rPr>
          <w:rFonts w:ascii="AcadNusx" w:hAnsi="AcadNusx"/>
        </w:rPr>
        <w:t xml:space="preserve">  </w:t>
      </w:r>
    </w:p>
    <w:p w:rsidR="00667B1F" w:rsidRPr="002A215B" w:rsidRDefault="00667B1F" w:rsidP="00B3543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</w:rPr>
      </w:pPr>
    </w:p>
    <w:p w:rsidR="00C56BEF" w:rsidRPr="00C56BEF" w:rsidRDefault="00B70A33" w:rsidP="00C56BEF">
      <w:pPr>
        <w:spacing w:after="0" w:line="240" w:lineRule="auto"/>
        <w:rPr>
          <w:rFonts w:ascii="Sylfaen" w:hAnsi="Sylfaen"/>
          <w:b/>
          <w:bCs/>
          <w:lang w:val="ka-GE"/>
        </w:rPr>
      </w:pPr>
      <w:r w:rsidRPr="00D542A9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1 ლოტი: </w:t>
      </w:r>
      <w:r w:rsidR="00706482" w:rsidRPr="00706482">
        <w:rPr>
          <w:rFonts w:ascii="Sylfaen" w:hAnsi="Sylfaen"/>
          <w:b/>
          <w:bCs/>
          <w:lang w:val="ka-GE"/>
        </w:rPr>
        <w:t>გამფრქვევი სისტემის აღდგენითი სამუშაოების შესყიდვა</w:t>
      </w:r>
    </w:p>
    <w:p w:rsidR="00B70A33" w:rsidRPr="00D542A9" w:rsidRDefault="00B70A33" w:rsidP="00A948F9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:rsidR="00654F62" w:rsidRPr="00AE5FAA" w:rsidRDefault="00654F62" w:rsidP="00667B1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:rsidR="00271CF1" w:rsidRPr="000B2BC0" w:rsidRDefault="00CD32CD" w:rsidP="00B3543E">
      <w:pPr>
        <w:pStyle w:val="ListParagraph"/>
        <w:numPr>
          <w:ilvl w:val="1"/>
          <w:numId w:val="11"/>
        </w:numPr>
        <w:spacing w:after="0" w:line="240" w:lineRule="auto"/>
        <w:rPr>
          <w:rStyle w:val="Heading2Char"/>
          <w:rFonts w:ascii="Sylfaen" w:hAnsi="Sylfaen" w:cs="Sylfaen"/>
          <w:color w:val="auto"/>
          <w:sz w:val="22"/>
          <w:szCs w:val="22"/>
        </w:rPr>
      </w:pPr>
      <w:bookmarkStart w:id="5" w:name="_Toc486269929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ს</w:t>
      </w:r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ამუშაოს 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შესრულების ადგილი</w:t>
      </w:r>
      <w:r w:rsidR="004446E6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:</w:t>
      </w:r>
      <w:bookmarkEnd w:id="5"/>
      <w:r w:rsidR="00271CF1" w:rsidRPr="000B2BC0">
        <w:rPr>
          <w:rStyle w:val="Heading2Char"/>
          <w:rFonts w:ascii="Sylfaen" w:hAnsi="Sylfaen" w:cs="Sylfaen"/>
          <w:color w:val="auto"/>
          <w:sz w:val="22"/>
          <w:szCs w:val="22"/>
          <w:lang w:val="ka-GE"/>
        </w:rPr>
        <w:t xml:space="preserve"> </w:t>
      </w:r>
      <w:r w:rsidR="004446E6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706482">
        <w:rPr>
          <w:rFonts w:ascii="Sylfaen" w:eastAsiaTheme="majorEastAsia" w:hAnsi="Sylfaen" w:cs="Sylfaen"/>
          <w:lang w:val="ka-GE"/>
        </w:rPr>
        <w:t>გარდაბანი</w:t>
      </w:r>
      <w:r w:rsidR="00FE355D">
        <w:rPr>
          <w:rFonts w:ascii="Sylfaen" w:eastAsiaTheme="majorEastAsia" w:hAnsi="Sylfaen" w:cs="Sylfaen"/>
          <w:lang w:val="ka-GE"/>
        </w:rPr>
        <w:t>.</w:t>
      </w:r>
    </w:p>
    <w:p w:rsidR="005C14A4" w:rsidRPr="000B2BC0" w:rsidRDefault="00CD32CD" w:rsidP="007C261E">
      <w:pPr>
        <w:pStyle w:val="ListParagraph"/>
        <w:numPr>
          <w:ilvl w:val="1"/>
          <w:numId w:val="11"/>
        </w:numPr>
        <w:spacing w:after="0" w:line="240" w:lineRule="auto"/>
        <w:rPr>
          <w:rFonts w:ascii="Sylfaen" w:eastAsiaTheme="majorEastAsia" w:hAnsi="Sylfaen" w:cs="Sylfaen"/>
        </w:rPr>
      </w:pPr>
      <w:bookmarkStart w:id="6" w:name="_Toc486269930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სამუშ</w:t>
      </w:r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აოს 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ჩამონათვალი მოცემულია დანართ</w:t>
      </w:r>
      <w:r w:rsidR="00922D73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ებ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ში.</w:t>
      </w:r>
      <w:bookmarkEnd w:id="6"/>
      <w:r w:rsidR="00117164" w:rsidRPr="000B2BC0">
        <w:rPr>
          <w:rFonts w:ascii="Sylfaen" w:hAnsi="Sylfaen"/>
          <w:b/>
          <w:lang w:val="ka-GE"/>
        </w:rPr>
        <w:t xml:space="preserve"> </w:t>
      </w:r>
      <w:r w:rsidR="005C14A4" w:rsidRPr="000B2BC0">
        <w:rPr>
          <w:rFonts w:ascii="Sylfaen" w:hAnsi="Sylfaen"/>
          <w:lang w:val="ka-GE"/>
        </w:rPr>
        <w:t xml:space="preserve"> </w:t>
      </w:r>
    </w:p>
    <w:p w:rsidR="002A215B" w:rsidRDefault="007C7A9D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Sylfaen" w:hAnsi="Sylfaen"/>
          <w:b/>
          <w:color w:val="000000" w:themeColor="text1"/>
        </w:rPr>
      </w:pPr>
      <w:bookmarkStart w:id="7" w:name="_Toc486269931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წინადადების მიღების საბოლოო</w:t>
      </w:r>
      <w:r w:rsidR="00FF6BE4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FF6BE4" w:rsidRPr="000B2BC0">
        <w:rPr>
          <w:rStyle w:val="Heading2Char"/>
          <w:rFonts w:ascii="Sylfaen" w:hAnsi="Sylfaen" w:cs="Sylfaen"/>
          <w:color w:val="auto"/>
          <w:sz w:val="22"/>
          <w:szCs w:val="22"/>
          <w:lang w:val="ka-GE"/>
        </w:rPr>
        <w:t>ვადა</w:t>
      </w:r>
      <w:r w:rsidRPr="00271CF1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010455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>2017</w:t>
      </w:r>
      <w:r w:rsidR="00FE6DAE" w:rsidRPr="00FE6DAE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წლის</w:t>
      </w:r>
      <w:r w:rsidR="00775BA8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</w:t>
      </w:r>
      <w:r w:rsidR="00706482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>10</w:t>
      </w:r>
      <w:r w:rsidR="00C56BEF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</w:t>
      </w:r>
      <w:r w:rsidR="00706482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>ივლისი</w:t>
      </w:r>
      <w:bookmarkEnd w:id="7"/>
      <w:r w:rsidR="00A948F9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</w:t>
      </w:r>
      <w:r>
        <w:rPr>
          <w:rFonts w:ascii="Sylfaen" w:hAnsi="Sylfaen"/>
          <w:b/>
          <w:lang w:val="ka-GE"/>
        </w:rPr>
        <w:t>1</w:t>
      </w:r>
      <w:r w:rsidR="004141A7">
        <w:rPr>
          <w:rFonts w:ascii="Sylfaen" w:hAnsi="Sylfaen"/>
          <w:b/>
          <w:lang w:val="ka-GE"/>
        </w:rPr>
        <w:t>7</w:t>
      </w:r>
      <w:r>
        <w:rPr>
          <w:rFonts w:ascii="Sylfaen" w:hAnsi="Sylfaen"/>
          <w:b/>
          <w:lang w:val="ka-GE"/>
        </w:rPr>
        <w:t xml:space="preserve">:00 საათამდე, </w:t>
      </w:r>
      <w:r w:rsidR="00BC0803" w:rsidRPr="002A215B">
        <w:rPr>
          <w:rFonts w:ascii="Sylfaen" w:hAnsi="Sylfaen"/>
          <w:b/>
          <w:color w:val="000000" w:themeColor="text1"/>
          <w:lang w:val="ka-GE"/>
        </w:rPr>
        <w:t>შემდეგ მისამართზე</w:t>
      </w:r>
      <w:r w:rsidR="002A215B">
        <w:rPr>
          <w:rFonts w:ascii="Sylfaen" w:hAnsi="Sylfaen"/>
          <w:b/>
          <w:color w:val="000000" w:themeColor="text1"/>
        </w:rPr>
        <w:t>:</w:t>
      </w:r>
    </w:p>
    <w:p w:rsidR="007C7A9D" w:rsidRPr="007C7A9D" w:rsidRDefault="00BC0803" w:rsidP="00833770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u w:val="single"/>
          <w:lang w:val="ka-GE"/>
        </w:rPr>
      </w:pPr>
      <w:r w:rsidRPr="002A215B">
        <w:rPr>
          <w:rFonts w:ascii="Sylfaen" w:hAnsi="Sylfaen"/>
          <w:b/>
          <w:color w:val="000000" w:themeColor="text1"/>
          <w:lang w:val="ka-GE"/>
        </w:rPr>
        <w:t xml:space="preserve"> </w:t>
      </w:r>
      <w:r w:rsidR="002A215B"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კოსტავას </w:t>
      </w:r>
      <w:r w:rsidR="002A215B" w:rsidRPr="002A215B">
        <w:rPr>
          <w:rFonts w:ascii="Sylfaen" w:hAnsi="Sylfaen"/>
          <w:b/>
          <w:color w:val="000000" w:themeColor="text1"/>
          <w:u w:val="single"/>
        </w:rPr>
        <w:t xml:space="preserve">I </w:t>
      </w:r>
      <w:r w:rsidR="002A215B"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შესახვევი </w:t>
      </w:r>
      <w:r w:rsidR="002A215B" w:rsidRPr="002A215B">
        <w:rPr>
          <w:rFonts w:ascii="Sylfaen" w:hAnsi="Sylfaen"/>
          <w:b/>
          <w:color w:val="000000" w:themeColor="text1"/>
          <w:u w:val="single"/>
        </w:rPr>
        <w:t>N33</w:t>
      </w:r>
      <w:r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 </w:t>
      </w:r>
      <w:r w:rsidR="007C7A9D" w:rsidRPr="007C7A9D">
        <w:rPr>
          <w:rFonts w:ascii="Sylfaen" w:hAnsi="Sylfaen"/>
          <w:b/>
          <w:u w:val="single"/>
          <w:lang w:val="ka-GE"/>
        </w:rPr>
        <w:t>დაგვიანებული წინადადება არ განიხილება.</w:t>
      </w:r>
    </w:p>
    <w:p w:rsidR="00B3543E" w:rsidRPr="00B3543E" w:rsidRDefault="00B3543E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b/>
          <w:sz w:val="20"/>
          <w:szCs w:val="20"/>
          <w:lang w:val="ka-GE"/>
        </w:rPr>
      </w:pPr>
      <w:r w:rsidRPr="00B3543E">
        <w:rPr>
          <w:rFonts w:ascii="Sylfaen" w:hAnsi="Sylfaen" w:cs="Sylfaen"/>
          <w:b/>
          <w:sz w:val="20"/>
          <w:szCs w:val="20"/>
          <w:lang w:val="ka-GE"/>
        </w:rPr>
        <w:t>წინადადებების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: </w:t>
      </w:r>
    </w:p>
    <w:p w:rsidR="00B3543E" w:rsidRPr="00B3543E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t>ქართულ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ენაზე</w:t>
      </w:r>
      <w:r w:rsidRPr="00B3543E">
        <w:rPr>
          <w:rFonts w:ascii="AcadNusx" w:hAnsi="AcadNusx"/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ბეჭდური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Theme="minorHAnsi" w:hAnsiTheme="minorHAnsi"/>
          <w:sz w:val="20"/>
          <w:szCs w:val="20"/>
          <w:lang w:val="ka-GE"/>
        </w:rPr>
        <w:t>(</w:t>
      </w:r>
      <w:r w:rsidRPr="00B3543E">
        <w:rPr>
          <w:rFonts w:ascii="Sylfaen" w:hAnsi="Sylfaen" w:cs="Sylfaen"/>
          <w:sz w:val="20"/>
          <w:szCs w:val="20"/>
        </w:rPr>
        <w:t>CD</w:t>
      </w:r>
      <w:r w:rsidRPr="00B3543E">
        <w:rPr>
          <w:rFonts w:ascii="Sylfaen" w:hAnsi="Sylfaen" w:cs="Sylfaen"/>
          <w:sz w:val="20"/>
          <w:szCs w:val="20"/>
          <w:lang w:val="ka-GE"/>
        </w:rPr>
        <w:t xml:space="preserve"> დისკზე</w:t>
      </w:r>
      <w:r w:rsidRPr="00B3543E">
        <w:rPr>
          <w:rFonts w:ascii="AcadNusx" w:hAnsi="AcadNusx"/>
          <w:sz w:val="20"/>
          <w:szCs w:val="20"/>
          <w:lang w:val="ka-GE"/>
        </w:rPr>
        <w:t>) (</w:t>
      </w:r>
      <w:r w:rsidRPr="00B3543E">
        <w:rPr>
          <w:rFonts w:ascii="Sylfaen" w:hAnsi="Sylfaen" w:cs="Sylfaen"/>
          <w:sz w:val="20"/>
          <w:szCs w:val="20"/>
          <w:lang w:val="ka-GE"/>
        </w:rPr>
        <w:t>თითო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ეგზემპლარი</w:t>
      </w:r>
      <w:r w:rsidRPr="00B3543E">
        <w:rPr>
          <w:rFonts w:ascii="AcadNusx" w:hAnsi="AcadNusx"/>
          <w:sz w:val="20"/>
          <w:szCs w:val="20"/>
          <w:lang w:val="ka-GE"/>
        </w:rPr>
        <w:t xml:space="preserve">),  </w:t>
      </w:r>
      <w:r w:rsidRPr="00B3543E">
        <w:rPr>
          <w:rFonts w:ascii="Sylfaen" w:hAnsi="Sylfaen" w:cs="Sylfaen"/>
          <w:sz w:val="20"/>
          <w:szCs w:val="20"/>
          <w:lang w:val="ka-GE"/>
        </w:rPr>
        <w:t>დახურულ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კონვერტში</w:t>
      </w:r>
      <w:r w:rsidRPr="00B3543E">
        <w:rPr>
          <w:rFonts w:ascii="AcadNusx" w:hAnsi="AcadNusx"/>
          <w:sz w:val="20"/>
          <w:szCs w:val="20"/>
          <w:lang w:val="ka-GE"/>
        </w:rPr>
        <w:t xml:space="preserve"> (</w:t>
      </w:r>
      <w:r w:rsidRPr="00B3543E">
        <w:rPr>
          <w:rFonts w:ascii="Sylfaen" w:hAnsi="Sylfaen" w:cs="Sylfaen"/>
          <w:sz w:val="20"/>
          <w:szCs w:val="20"/>
          <w:lang w:val="ka-GE"/>
        </w:rPr>
        <w:t>დამოწმებული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ბეჭდით</w:t>
      </w:r>
      <w:r w:rsidRPr="00B3543E">
        <w:rPr>
          <w:rFonts w:ascii="AcadNusx" w:hAnsi="AcadNusx"/>
          <w:sz w:val="20"/>
          <w:szCs w:val="20"/>
          <w:lang w:val="ka-GE"/>
        </w:rPr>
        <w:t xml:space="preserve">), </w:t>
      </w:r>
      <w:r w:rsidRPr="00B3543E">
        <w:rPr>
          <w:rFonts w:ascii="Sylfaen" w:hAnsi="Sylfaen" w:cs="Sylfaen"/>
          <w:sz w:val="20"/>
          <w:szCs w:val="20"/>
          <w:lang w:val="ka-GE"/>
        </w:rPr>
        <w:t>რომელზეც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იქნება</w:t>
      </w:r>
      <w:r w:rsidRPr="00B3543E">
        <w:rPr>
          <w:rFonts w:ascii="AcadNusx" w:hAnsi="AcadNusx"/>
          <w:sz w:val="20"/>
          <w:szCs w:val="20"/>
          <w:lang w:val="ka-GE"/>
        </w:rPr>
        <w:t>:</w:t>
      </w:r>
    </w:p>
    <w:p w:rsidR="00B3543E" w:rsidRPr="00B3543E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B3543E">
        <w:rPr>
          <w:rFonts w:ascii="AcadNusx" w:hAnsi="AcadNusx"/>
          <w:sz w:val="20"/>
          <w:szCs w:val="20"/>
          <w:lang w:val="ka-GE"/>
        </w:rPr>
        <w:t>•</w:t>
      </w:r>
      <w:r w:rsidRPr="00B3543E">
        <w:rPr>
          <w:rFonts w:ascii="AcadNusx" w:hAnsi="AcadNusx"/>
          <w:sz w:val="20"/>
          <w:szCs w:val="20"/>
          <w:lang w:val="ka-GE"/>
        </w:rPr>
        <w:tab/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სრული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B3543E">
        <w:rPr>
          <w:rFonts w:ascii="AcadNusx" w:hAnsi="AcadNusx"/>
          <w:sz w:val="20"/>
          <w:szCs w:val="20"/>
          <w:lang w:val="ka-GE"/>
        </w:rPr>
        <w:t xml:space="preserve"> (</w:t>
      </w:r>
      <w:r w:rsidRPr="00B3543E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B3543E">
        <w:rPr>
          <w:rFonts w:ascii="AcadNusx" w:hAnsi="AcadNusx"/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ელ</w:t>
      </w:r>
      <w:r w:rsidRPr="00B3543E">
        <w:rPr>
          <w:rFonts w:ascii="AcadNusx" w:hAnsi="AcadNusx"/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ფოსტა</w:t>
      </w:r>
      <w:r w:rsidRPr="00B3543E">
        <w:rPr>
          <w:rFonts w:ascii="AcadNusx" w:hAnsi="AcadNusx"/>
          <w:sz w:val="20"/>
          <w:szCs w:val="20"/>
          <w:lang w:val="ka-GE"/>
        </w:rPr>
        <w:t>)</w:t>
      </w:r>
    </w:p>
    <w:p w:rsidR="00B3543E" w:rsidRPr="00A50C24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</w:rPr>
      </w:pPr>
      <w:r w:rsidRPr="00B3543E">
        <w:rPr>
          <w:rFonts w:ascii="AcadNusx" w:hAnsi="AcadNusx"/>
          <w:sz w:val="20"/>
          <w:szCs w:val="20"/>
          <w:lang w:val="ka-GE"/>
        </w:rPr>
        <w:lastRenderedPageBreak/>
        <w:t>•</w:t>
      </w:r>
      <w:r w:rsidRPr="00B3543E">
        <w:rPr>
          <w:rFonts w:ascii="AcadNusx" w:hAnsi="AcadNusx"/>
          <w:sz w:val="20"/>
          <w:szCs w:val="20"/>
          <w:lang w:val="ka-GE"/>
        </w:rPr>
        <w:tab/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ნომერი</w:t>
      </w:r>
      <w:r w:rsidR="00A50C24">
        <w:rPr>
          <w:rFonts w:ascii="Sylfaen" w:hAnsi="Sylfaen" w:cs="Sylfaen"/>
          <w:sz w:val="20"/>
          <w:szCs w:val="20"/>
        </w:rPr>
        <w:t xml:space="preserve">, </w:t>
      </w:r>
      <w:r w:rsidR="00A50C24" w:rsidRPr="00B3543E">
        <w:rPr>
          <w:rFonts w:ascii="Sylfaen" w:hAnsi="Sylfaen" w:cs="Sylfaen"/>
          <w:sz w:val="20"/>
          <w:szCs w:val="20"/>
          <w:lang w:val="ka-GE"/>
        </w:rPr>
        <w:t>თარიღი</w:t>
      </w:r>
    </w:p>
    <w:p w:rsidR="00B3543E" w:rsidRPr="00A50C24" w:rsidRDefault="00B3543E" w:rsidP="00B3543E">
      <w:pPr>
        <w:spacing w:after="0" w:line="360" w:lineRule="auto"/>
        <w:ind w:left="450" w:hanging="450"/>
        <w:jc w:val="both"/>
        <w:rPr>
          <w:rFonts w:ascii="Sylfaen" w:hAnsi="Sylfaen" w:cs="Sylfaen"/>
          <w:sz w:val="20"/>
          <w:szCs w:val="20"/>
        </w:rPr>
      </w:pPr>
    </w:p>
    <w:p w:rsidR="00B3543E" w:rsidRPr="00B3543E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622AF2">
        <w:rPr>
          <w:rFonts w:cs="Calibri"/>
          <w:sz w:val="20"/>
          <w:szCs w:val="20"/>
          <w:lang w:val="ka-GE"/>
        </w:rPr>
        <w:t>“</w:t>
      </w:r>
      <w:r w:rsidR="00622AF2" w:rsidRPr="00622AF2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Pr="00622AF2">
        <w:rPr>
          <w:rFonts w:cs="Calibri"/>
          <w:sz w:val="20"/>
          <w:szCs w:val="20"/>
          <w:lang w:val="ka-GE"/>
        </w:rPr>
        <w:t>”</w:t>
      </w:r>
      <w:r w:rsidRPr="00622AF2">
        <w:rPr>
          <w:sz w:val="20"/>
          <w:szCs w:val="20"/>
          <w:lang w:val="ka-GE"/>
        </w:rPr>
        <w:t xml:space="preserve"> </w:t>
      </w:r>
      <w:r w:rsidRPr="00622AF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622AF2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თვითონ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ვადა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რასაც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ეტაპზე</w:t>
      </w:r>
      <w:r w:rsidRPr="00B3543E">
        <w:rPr>
          <w:sz w:val="20"/>
          <w:szCs w:val="20"/>
          <w:lang w:val="ka-GE"/>
        </w:rPr>
        <w:t xml:space="preserve">. </w:t>
      </w:r>
    </w:p>
    <w:p w:rsidR="00B3543E" w:rsidRPr="00B3543E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="00622AF2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ყველა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B3543E">
        <w:rPr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="00622AF2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მისცეს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ზეპირსიტყვიერი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ახსნა</w:t>
      </w:r>
      <w:r w:rsidRPr="00B3543E">
        <w:rPr>
          <w:sz w:val="20"/>
          <w:szCs w:val="20"/>
          <w:lang w:val="ka-GE"/>
        </w:rPr>
        <w:t>-</w:t>
      </w:r>
      <w:r w:rsidRPr="00B3543E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კონკურსთან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B3543E">
        <w:rPr>
          <w:sz w:val="20"/>
          <w:szCs w:val="20"/>
          <w:lang w:val="ka-GE"/>
        </w:rPr>
        <w:t>.</w:t>
      </w:r>
    </w:p>
    <w:p w:rsidR="00B3543E" w:rsidRDefault="00B3543E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="00622AF2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მიღებული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ასევე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პრეტენდენდი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B3543E">
        <w:rPr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იმ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თუ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რომ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იქნება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B3543E">
        <w:rPr>
          <w:sz w:val="20"/>
          <w:szCs w:val="20"/>
          <w:lang w:val="ka-GE"/>
        </w:rPr>
        <w:t>.</w:t>
      </w:r>
    </w:p>
    <w:p w:rsidR="00271CF1" w:rsidRPr="00271CF1" w:rsidRDefault="00271CF1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</w:p>
    <w:p w:rsidR="00A50438" w:rsidRPr="00271CF1" w:rsidRDefault="00271CF1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4"/>
          <w:szCs w:val="24"/>
        </w:rPr>
      </w:pPr>
      <w:bookmarkStart w:id="8" w:name="_Toc486269932"/>
      <w:r w:rsidRPr="00271CF1">
        <w:rPr>
          <w:rFonts w:ascii="Sylfaen" w:hAnsi="Sylfaen" w:cs="Sylfaen"/>
          <w:b/>
          <w:color w:val="auto"/>
          <w:sz w:val="24"/>
          <w:szCs w:val="24"/>
        </w:rPr>
        <w:t>საკონტაქტო ინფორმაცია</w:t>
      </w:r>
      <w:bookmarkEnd w:id="8"/>
    </w:p>
    <w:p w:rsidR="00A50438" w:rsidRDefault="005C14A4" w:rsidP="00B3543E">
      <w:pPr>
        <w:pStyle w:val="Heading1"/>
        <w:rPr>
          <w:rFonts w:ascii="Sylfaen" w:eastAsia="Times New Roman" w:hAnsi="Sylfaen" w:cs="Sylfaen"/>
          <w:color w:val="auto"/>
          <w:sz w:val="20"/>
          <w:szCs w:val="20"/>
          <w:lang w:val="ka-GE"/>
        </w:rPr>
      </w:pPr>
      <w:bookmarkStart w:id="9" w:name="_Toc486269933"/>
      <w:r w:rsidRPr="00B3543E">
        <w:rPr>
          <w:rFonts w:ascii="Sylfaen" w:eastAsia="Times New Roman" w:hAnsi="Sylfaen" w:cs="Sylfaen"/>
          <w:color w:val="auto"/>
          <w:sz w:val="20"/>
          <w:szCs w:val="20"/>
          <w:lang w:val="ka-GE"/>
        </w:rPr>
        <w:t>კონკურსის ზოგად საკითხებზე გთხოვთ დაუკავშირდეთ შესყიდვების დეპარტამენტის წარმომადგენელს:</w:t>
      </w:r>
      <w:bookmarkEnd w:id="9"/>
      <w:r w:rsidRPr="00B3543E">
        <w:rPr>
          <w:rFonts w:ascii="Sylfaen" w:eastAsia="Times New Roman" w:hAnsi="Sylfaen" w:cs="Sylfaen"/>
          <w:color w:val="auto"/>
          <w:sz w:val="20"/>
          <w:szCs w:val="20"/>
          <w:lang w:val="ka-GE"/>
        </w:rPr>
        <w:t xml:space="preserve"> </w:t>
      </w:r>
    </w:p>
    <w:p w:rsidR="00775BA8" w:rsidRDefault="00775BA8" w:rsidP="00775BA8">
      <w:pPr>
        <w:rPr>
          <w:rFonts w:ascii="Sylfaen" w:hAnsi="Sylfaen"/>
          <w:lang w:val="ka-GE"/>
        </w:rPr>
      </w:pPr>
    </w:p>
    <w:p w:rsidR="00775BA8" w:rsidRPr="00775BA8" w:rsidRDefault="00775BA8" w:rsidP="00775BA8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</w:t>
      </w:r>
      <w:r w:rsidRPr="00775BA8">
        <w:rPr>
          <w:rFonts w:ascii="Sylfaen" w:hAnsi="Sylfaen"/>
          <w:sz w:val="20"/>
          <w:szCs w:val="20"/>
          <w:lang w:val="ka-GE"/>
        </w:rPr>
        <w:t xml:space="preserve">ტექნიკურ საკითხებზე საკონტაქტო პირი : </w:t>
      </w:r>
      <w:r>
        <w:rPr>
          <w:rFonts w:ascii="Sylfaen" w:hAnsi="Sylfaen"/>
          <w:sz w:val="20"/>
          <w:szCs w:val="20"/>
          <w:lang w:val="ka-GE"/>
        </w:rPr>
        <w:br/>
        <w:t xml:space="preserve">                 </w:t>
      </w:r>
      <w:r w:rsidR="002A1CAF">
        <w:rPr>
          <w:rFonts w:ascii="Sylfaen" w:hAnsi="Sylfaen"/>
          <w:b/>
          <w:sz w:val="20"/>
          <w:szCs w:val="20"/>
          <w:lang w:val="ka-GE"/>
        </w:rPr>
        <w:t>მერაბ კანდელაკი</w:t>
      </w:r>
      <w:r w:rsidRPr="00775BA8">
        <w:rPr>
          <w:rFonts w:ascii="Sylfaen" w:hAnsi="Sylfaen"/>
          <w:sz w:val="20"/>
          <w:szCs w:val="20"/>
          <w:lang w:val="ka-GE"/>
        </w:rPr>
        <w:br/>
      </w:r>
      <w:r>
        <w:rPr>
          <w:rFonts w:ascii="Sylfaen" w:hAnsi="Sylfaen"/>
          <w:sz w:val="20"/>
          <w:szCs w:val="20"/>
          <w:lang w:val="ka-GE"/>
        </w:rPr>
        <w:t xml:space="preserve">                 </w:t>
      </w:r>
      <w:r w:rsidRPr="00775BA8">
        <w:rPr>
          <w:rFonts w:ascii="Sylfaen" w:hAnsi="Sylfaen"/>
          <w:sz w:val="20"/>
          <w:szCs w:val="20"/>
          <w:lang w:val="ka-GE"/>
        </w:rPr>
        <w:t xml:space="preserve">მობ: 599 </w:t>
      </w:r>
      <w:r w:rsidR="002A1CAF">
        <w:rPr>
          <w:rFonts w:ascii="Sylfaen" w:hAnsi="Sylfaen"/>
          <w:sz w:val="20"/>
          <w:szCs w:val="20"/>
          <w:lang w:val="ka-GE"/>
        </w:rPr>
        <w:t>169 191</w:t>
      </w:r>
    </w:p>
    <w:p w:rsidR="00A50438" w:rsidRPr="003F699A" w:rsidRDefault="00A35317" w:rsidP="00A35317">
      <w:pPr>
        <w:tabs>
          <w:tab w:val="left" w:pos="5220"/>
        </w:tabs>
        <w:spacing w:after="0" w:line="360" w:lineRule="auto"/>
        <w:ind w:left="5220" w:hanging="5040"/>
        <w:jc w:val="both"/>
        <w:rPr>
          <w:rFonts w:ascii="Sylfaen" w:hAnsi="Sylfaen"/>
          <w:b/>
          <w:sz w:val="20"/>
          <w:szCs w:val="20"/>
          <w:lang w:val="ka-GE"/>
        </w:rPr>
      </w:pPr>
      <w:r w:rsidRPr="003F699A">
        <w:rPr>
          <w:rFonts w:ascii="AcadNusx" w:hAnsi="AcadNusx"/>
          <w:sz w:val="20"/>
          <w:szCs w:val="20"/>
        </w:rPr>
        <w:t xml:space="preserve">       </w:t>
      </w:r>
      <w:r w:rsidR="00706482">
        <w:rPr>
          <w:rFonts w:ascii="Sylfaen" w:hAnsi="Sylfaen"/>
          <w:b/>
          <w:sz w:val="20"/>
          <w:szCs w:val="20"/>
          <w:lang w:val="ka-GE"/>
        </w:rPr>
        <w:t xml:space="preserve">გიორგი ზაკალაშვილი </w:t>
      </w:r>
      <w:r w:rsidR="005C14A4" w:rsidRPr="003F699A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:rsidR="00A50438" w:rsidRPr="003F699A" w:rsidRDefault="00734570" w:rsidP="00A35317">
      <w:pPr>
        <w:spacing w:after="0" w:line="360" w:lineRule="auto"/>
        <w:ind w:left="5940" w:hanging="5040"/>
        <w:jc w:val="both"/>
        <w:rPr>
          <w:sz w:val="20"/>
          <w:szCs w:val="20"/>
        </w:rPr>
      </w:pPr>
      <w:r w:rsidRPr="003F699A">
        <w:rPr>
          <w:rFonts w:ascii="AcadNusx" w:hAnsi="AcadNusx"/>
          <w:sz w:val="20"/>
          <w:szCs w:val="20"/>
        </w:rPr>
        <w:t>t</w:t>
      </w:r>
      <w:r w:rsidR="00A50438" w:rsidRPr="003F699A">
        <w:rPr>
          <w:rFonts w:ascii="AcadNusx" w:hAnsi="AcadNusx"/>
          <w:sz w:val="20"/>
          <w:szCs w:val="20"/>
        </w:rPr>
        <w:t>el:</w:t>
      </w:r>
      <w:r w:rsidR="00706482">
        <w:rPr>
          <w:sz w:val="20"/>
          <w:szCs w:val="20"/>
        </w:rPr>
        <w:t xml:space="preserve"> +995 32</w:t>
      </w:r>
      <w:r w:rsidR="00632910" w:rsidRPr="003F699A">
        <w:rPr>
          <w:sz w:val="20"/>
          <w:szCs w:val="20"/>
        </w:rPr>
        <w:t xml:space="preserve"> 2 93 11 11 (114</w:t>
      </w:r>
      <w:r w:rsidR="00706482">
        <w:rPr>
          <w:sz w:val="20"/>
          <w:szCs w:val="20"/>
        </w:rPr>
        <w:t>6</w:t>
      </w:r>
      <w:r w:rsidR="00A50438" w:rsidRPr="003F699A">
        <w:rPr>
          <w:sz w:val="20"/>
          <w:szCs w:val="20"/>
        </w:rPr>
        <w:t>)</w:t>
      </w:r>
    </w:p>
    <w:p w:rsidR="00A50438" w:rsidRDefault="00734570" w:rsidP="00FE6DAE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</w:rPr>
      </w:pPr>
      <w:r w:rsidRPr="003F699A">
        <w:rPr>
          <w:rFonts w:ascii="AcadNusx" w:hAnsi="AcadNusx"/>
          <w:sz w:val="20"/>
          <w:szCs w:val="20"/>
        </w:rPr>
        <w:t>el.fosta</w:t>
      </w:r>
      <w:r w:rsidR="00A50438" w:rsidRPr="003F699A">
        <w:rPr>
          <w:sz w:val="20"/>
          <w:szCs w:val="20"/>
        </w:rPr>
        <w:t xml:space="preserve">: </w:t>
      </w:r>
      <w:hyperlink r:id="rId8" w:history="1">
        <w:r w:rsidR="00706482" w:rsidRPr="000277D3">
          <w:rPr>
            <w:rStyle w:val="Hyperlink"/>
            <w:rFonts w:ascii="Sylfaen" w:hAnsi="Sylfaen"/>
            <w:sz w:val="20"/>
            <w:szCs w:val="20"/>
          </w:rPr>
          <w:t>gzakalashvili@gwp.ge</w:t>
        </w:r>
      </w:hyperlink>
      <w:r w:rsidR="00FE355D">
        <w:rPr>
          <w:rFonts w:ascii="Sylfaen" w:hAnsi="Sylfaen"/>
          <w:sz w:val="20"/>
          <w:szCs w:val="20"/>
        </w:rPr>
        <w:t xml:space="preserve"> </w:t>
      </w:r>
    </w:p>
    <w:p w:rsidR="000748D2" w:rsidRPr="00046D0E" w:rsidRDefault="000748D2" w:rsidP="00A35317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</w:rPr>
      </w:pPr>
      <w:r w:rsidRPr="00706482">
        <w:rPr>
          <w:rStyle w:val="Hyperlink"/>
          <w:rFonts w:ascii="Sylfaen" w:hAnsi="Sylfaen" w:cs="Sylfaen"/>
          <w:sz w:val="20"/>
        </w:rPr>
        <w:t>მობ</w:t>
      </w:r>
      <w:r w:rsidRPr="00706482">
        <w:rPr>
          <w:rFonts w:ascii="Sylfaen" w:hAnsi="Sylfaen"/>
          <w:sz w:val="18"/>
          <w:szCs w:val="20"/>
          <w:lang w:val="ka-GE"/>
        </w:rPr>
        <w:t>: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="00FE6DAE">
        <w:rPr>
          <w:rFonts w:ascii="Sylfaen" w:hAnsi="Sylfaen"/>
          <w:sz w:val="20"/>
          <w:szCs w:val="20"/>
        </w:rPr>
        <w:t>5</w:t>
      </w:r>
      <w:r w:rsidR="00706482">
        <w:rPr>
          <w:rFonts w:ascii="Sylfaen" w:hAnsi="Sylfaen"/>
          <w:sz w:val="20"/>
          <w:szCs w:val="20"/>
        </w:rPr>
        <w:t>77 588 111</w:t>
      </w:r>
    </w:p>
    <w:p w:rsidR="0072085B" w:rsidRDefault="0072085B" w:rsidP="00A35317">
      <w:pPr>
        <w:spacing w:after="0" w:line="360" w:lineRule="auto"/>
        <w:ind w:left="5940" w:hanging="5040"/>
        <w:jc w:val="both"/>
        <w:rPr>
          <w:rStyle w:val="Hyperlink"/>
          <w:rFonts w:ascii="Sylfaen" w:hAnsi="Sylfaen"/>
          <w:sz w:val="20"/>
          <w:szCs w:val="20"/>
        </w:rPr>
      </w:pPr>
    </w:p>
    <w:p w:rsidR="007C7A9D" w:rsidRPr="00205F77" w:rsidRDefault="00205F77" w:rsidP="00205F77">
      <w:pPr>
        <w:tabs>
          <w:tab w:val="left" w:pos="5220"/>
        </w:tabs>
        <w:spacing w:after="0" w:line="360" w:lineRule="auto"/>
        <w:ind w:left="5220" w:hanging="5040"/>
        <w:jc w:val="both"/>
        <w:rPr>
          <w:rFonts w:ascii="AcadNusx" w:hAnsi="AcadNusx"/>
          <w:b/>
        </w:rPr>
      </w:pPr>
      <w:r>
        <w:rPr>
          <w:rFonts w:ascii="Sylfaen" w:hAnsi="Sylfaen" w:cs="Sylfaen"/>
          <w:b/>
        </w:rPr>
        <w:t xml:space="preserve">             </w:t>
      </w:r>
      <w:r w:rsidR="007C7A9D" w:rsidRPr="00706482">
        <w:rPr>
          <w:rFonts w:ascii="Sylfaen" w:hAnsi="Sylfaen"/>
          <w:b/>
          <w:sz w:val="20"/>
          <w:szCs w:val="20"/>
          <w:lang w:val="ka-GE"/>
        </w:rPr>
        <w:t xml:space="preserve">გივი </w:t>
      </w:r>
      <w:r w:rsidR="00706482">
        <w:rPr>
          <w:rFonts w:ascii="Sylfaen" w:hAnsi="Sylfaen"/>
          <w:b/>
          <w:sz w:val="20"/>
          <w:szCs w:val="20"/>
          <w:lang w:val="ka-GE"/>
        </w:rPr>
        <w:t>სულავა</w:t>
      </w:r>
    </w:p>
    <w:p w:rsidR="007C7A9D" w:rsidRDefault="007C7A9D" w:rsidP="00870473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  <w:lang w:val="ka-GE"/>
        </w:rPr>
      </w:pPr>
      <w:r>
        <w:rPr>
          <w:rStyle w:val="Hyperlink"/>
          <w:rFonts w:ascii="Sylfaen" w:hAnsi="Sylfaen"/>
          <w:sz w:val="20"/>
          <w:szCs w:val="20"/>
          <w:lang w:val="ka-GE"/>
        </w:rPr>
        <w:lastRenderedPageBreak/>
        <w:t xml:space="preserve">ტელ: </w:t>
      </w:r>
      <w:r w:rsidR="00870473" w:rsidRPr="003F699A">
        <w:rPr>
          <w:sz w:val="20"/>
          <w:szCs w:val="20"/>
        </w:rPr>
        <w:t>+995 32  2 93 11 11</w:t>
      </w:r>
      <w:r w:rsidR="00870473">
        <w:rPr>
          <w:rFonts w:ascii="Sylfaen" w:hAnsi="Sylfaen"/>
          <w:sz w:val="20"/>
          <w:szCs w:val="20"/>
          <w:lang w:val="ka-GE"/>
        </w:rPr>
        <w:t xml:space="preserve"> (11 45)</w:t>
      </w:r>
    </w:p>
    <w:p w:rsidR="0072085B" w:rsidRDefault="0072085B" w:rsidP="00870473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  <w:lang w:val="ka-GE"/>
        </w:rPr>
      </w:pPr>
      <w:r>
        <w:rPr>
          <w:rStyle w:val="Hyperlink"/>
          <w:rFonts w:ascii="Sylfaen" w:hAnsi="Sylfaen"/>
          <w:sz w:val="20"/>
          <w:szCs w:val="20"/>
          <w:lang w:val="ka-GE"/>
        </w:rPr>
        <w:t>მობ:</w:t>
      </w:r>
      <w:r w:rsidR="00706482">
        <w:rPr>
          <w:rStyle w:val="Hyperlink"/>
          <w:rFonts w:ascii="Sylfaen" w:hAnsi="Sylfaen"/>
          <w:sz w:val="20"/>
          <w:szCs w:val="20"/>
        </w:rPr>
        <w:t xml:space="preserve"> </w:t>
      </w:r>
      <w:r>
        <w:rPr>
          <w:rStyle w:val="Hyperlink"/>
          <w:rFonts w:ascii="Sylfaen" w:hAnsi="Sylfaen"/>
          <w:sz w:val="20"/>
          <w:szCs w:val="20"/>
          <w:lang w:val="ka-GE"/>
        </w:rPr>
        <w:t xml:space="preserve"> </w:t>
      </w:r>
      <w:r w:rsidRPr="00D52751">
        <w:t>577 715</w:t>
      </w:r>
      <w:r w:rsidR="00706482">
        <w:t xml:space="preserve"> </w:t>
      </w:r>
      <w:r w:rsidRPr="00D52751">
        <w:t>194</w:t>
      </w:r>
      <w:r>
        <w:rPr>
          <w:rStyle w:val="Hyperlink"/>
          <w:rFonts w:ascii="Sylfaen" w:hAnsi="Sylfaen"/>
          <w:sz w:val="20"/>
          <w:szCs w:val="20"/>
          <w:lang w:val="ka-GE"/>
        </w:rPr>
        <w:t xml:space="preserve"> </w:t>
      </w:r>
    </w:p>
    <w:p w:rsidR="00870473" w:rsidRPr="00870473" w:rsidRDefault="00271CF1" w:rsidP="00870473">
      <w:pPr>
        <w:spacing w:after="0" w:line="360" w:lineRule="auto"/>
        <w:ind w:left="5940" w:hanging="5040"/>
        <w:jc w:val="both"/>
        <w:rPr>
          <w:rFonts w:ascii="Sylfaen" w:hAnsi="Sylfaen"/>
        </w:rPr>
      </w:pPr>
      <w:r>
        <w:rPr>
          <w:rFonts w:ascii="Sylfaen" w:hAnsi="Sylfaen"/>
          <w:sz w:val="20"/>
          <w:szCs w:val="20"/>
          <w:lang w:val="ka-GE"/>
        </w:rPr>
        <w:t>ელ ფოსტა</w:t>
      </w:r>
      <w:r w:rsidR="00870473">
        <w:rPr>
          <w:rFonts w:ascii="AcadNusx" w:hAnsi="AcadNusx"/>
          <w:sz w:val="20"/>
          <w:szCs w:val="20"/>
        </w:rPr>
        <w:t xml:space="preserve">: </w:t>
      </w:r>
      <w:r w:rsidR="00870473" w:rsidRPr="00870473">
        <w:rPr>
          <w:rStyle w:val="Hyperlink"/>
          <w:rFonts w:ascii="Sylfaen" w:hAnsi="Sylfaen"/>
        </w:rPr>
        <w:t>gsulava@gwp.ge</w:t>
      </w:r>
    </w:p>
    <w:p w:rsidR="00271CF1" w:rsidRPr="00271CF1" w:rsidRDefault="00271CF1" w:rsidP="00271CF1">
      <w:pPr>
        <w:pStyle w:val="Heading1"/>
        <w:ind w:left="720"/>
        <w:rPr>
          <w:rFonts w:ascii="AcadMtavr" w:hAnsi="AcadMtavr"/>
          <w:b/>
          <w:color w:val="auto"/>
          <w:sz w:val="24"/>
          <w:szCs w:val="24"/>
        </w:rPr>
      </w:pPr>
      <w:bookmarkStart w:id="10" w:name="_Toc486269934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შესყიდვების</w:t>
      </w:r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დეპარტამენტის</w:t>
      </w:r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წარმომადგენელი</w:t>
      </w:r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განახორციელებს</w:t>
      </w:r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კონკურსის</w:t>
      </w:r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მიმდინარეობის</w:t>
      </w:r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ზედამხედველობასა</w:t>
      </w:r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და</w:t>
      </w:r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შემდგომი</w:t>
      </w:r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პროცესის</w:t>
      </w:r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ადმინისტრირებას</w:t>
      </w:r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>.</w:t>
      </w:r>
      <w:bookmarkEnd w:id="10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</w:p>
    <w:p w:rsidR="00271CF1" w:rsidRDefault="00B3543E" w:rsidP="00271CF1">
      <w:pPr>
        <w:rPr>
          <w:rFonts w:ascii="AcadMtavr" w:hAnsi="AcadMtavr"/>
        </w:rPr>
      </w:pPr>
      <w:r w:rsidRPr="00B3543E">
        <w:rPr>
          <w:rFonts w:ascii="AcadMtavr" w:hAnsi="AcadMtavr"/>
        </w:rPr>
        <w:tab/>
      </w:r>
    </w:p>
    <w:p w:rsidR="00271CF1" w:rsidRDefault="00271CF1" w:rsidP="00271CF1">
      <w:pPr>
        <w:rPr>
          <w:rFonts w:ascii="AcadMtavr" w:hAnsi="AcadMtavr"/>
        </w:rPr>
      </w:pP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4"/>
          <w:szCs w:val="24"/>
        </w:rPr>
      </w:pPr>
      <w:bookmarkStart w:id="11" w:name="_Toc486269935"/>
      <w:r w:rsidRPr="00271CF1">
        <w:rPr>
          <w:rFonts w:ascii="Sylfaen" w:hAnsi="Sylfaen" w:cs="Sylfaen"/>
          <w:b/>
          <w:color w:val="auto"/>
          <w:sz w:val="24"/>
          <w:szCs w:val="24"/>
        </w:rPr>
        <w:t>მოთხოვნები მონაწილეთა მიმართ</w:t>
      </w:r>
      <w:bookmarkEnd w:id="11"/>
    </w:p>
    <w:p w:rsidR="00B3543E" w:rsidRPr="00B3543E" w:rsidRDefault="00B3543E" w:rsidP="008546FC">
      <w:pPr>
        <w:spacing w:after="0"/>
        <w:jc w:val="both"/>
        <w:rPr>
          <w:rFonts w:ascii="AcadMtavr" w:hAnsi="AcadMtavr"/>
        </w:rPr>
      </w:pPr>
      <w:r w:rsidRPr="00B3543E">
        <w:rPr>
          <w:rFonts w:ascii="Sylfaen" w:hAnsi="Sylfaen" w:cs="Sylfaen"/>
        </w:rPr>
        <w:t>წინადადების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წარდგენის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მომენტისათვის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მონაწილე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არ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უნდა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იყოს</w:t>
      </w:r>
      <w:r w:rsidRPr="00B3543E">
        <w:rPr>
          <w:rFonts w:ascii="AcadMtavr" w:hAnsi="AcadMtavr"/>
        </w:rPr>
        <w:t>:</w:t>
      </w:r>
    </w:p>
    <w:p w:rsidR="00B3543E" w:rsidRPr="00B3543E" w:rsidRDefault="00B3543E" w:rsidP="008546FC">
      <w:pPr>
        <w:spacing w:after="0"/>
        <w:jc w:val="both"/>
        <w:rPr>
          <w:rFonts w:ascii="AcadMtavr" w:hAnsi="AcadMtavr"/>
        </w:rPr>
      </w:pPr>
      <w:r w:rsidRPr="00B3543E">
        <w:rPr>
          <w:rFonts w:ascii="AcadMtavr" w:hAnsi="AcadMtavr"/>
        </w:rPr>
        <w:t>•</w:t>
      </w:r>
      <w:r w:rsidRPr="00B3543E">
        <w:rPr>
          <w:rFonts w:ascii="AcadMtavr" w:hAnsi="AcadMtavr"/>
        </w:rPr>
        <w:tab/>
        <w:t xml:space="preserve"> </w:t>
      </w:r>
      <w:r w:rsidRPr="00B3543E">
        <w:rPr>
          <w:rFonts w:ascii="Sylfaen" w:hAnsi="Sylfaen" w:cs="Sylfaen"/>
        </w:rPr>
        <w:t>გაკოტრების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პროცესში</w:t>
      </w:r>
      <w:r w:rsidRPr="00B3543E">
        <w:rPr>
          <w:rFonts w:ascii="AcadMtavr" w:hAnsi="AcadMtavr"/>
        </w:rPr>
        <w:t>;</w:t>
      </w:r>
    </w:p>
    <w:p w:rsidR="00B3543E" w:rsidRPr="00B3543E" w:rsidRDefault="00B3543E" w:rsidP="008546FC">
      <w:pPr>
        <w:spacing w:after="0"/>
        <w:jc w:val="both"/>
        <w:rPr>
          <w:rFonts w:ascii="AcadMtavr" w:hAnsi="AcadMtavr"/>
        </w:rPr>
      </w:pPr>
      <w:r w:rsidRPr="00B3543E">
        <w:rPr>
          <w:rFonts w:ascii="AcadMtavr" w:hAnsi="AcadMtavr"/>
        </w:rPr>
        <w:t>•</w:t>
      </w:r>
      <w:r w:rsidRPr="00B3543E">
        <w:rPr>
          <w:rFonts w:ascii="AcadMtavr" w:hAnsi="AcadMtavr"/>
        </w:rPr>
        <w:tab/>
        <w:t xml:space="preserve"> </w:t>
      </w:r>
      <w:r w:rsidRPr="00B3543E">
        <w:rPr>
          <w:rFonts w:ascii="Sylfaen" w:hAnsi="Sylfaen" w:cs="Sylfaen"/>
        </w:rPr>
        <w:t>ლიკვიდაციის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პროცესში</w:t>
      </w:r>
      <w:r w:rsidRPr="00B3543E">
        <w:rPr>
          <w:rFonts w:ascii="AcadMtavr" w:hAnsi="AcadMtavr"/>
        </w:rPr>
        <w:t>;</w:t>
      </w:r>
    </w:p>
    <w:p w:rsidR="00B3543E" w:rsidRPr="00B3543E" w:rsidRDefault="00B3543E" w:rsidP="008546FC">
      <w:pPr>
        <w:spacing w:after="0"/>
        <w:jc w:val="both"/>
        <w:rPr>
          <w:rFonts w:ascii="AcadMtavr" w:hAnsi="AcadMtavr"/>
        </w:rPr>
      </w:pPr>
      <w:r w:rsidRPr="00B3543E">
        <w:rPr>
          <w:rFonts w:ascii="AcadMtavr" w:hAnsi="AcadMtavr"/>
        </w:rPr>
        <w:t>•</w:t>
      </w:r>
      <w:r w:rsidRPr="00B3543E">
        <w:rPr>
          <w:rFonts w:ascii="AcadMtavr" w:hAnsi="AcadMtavr"/>
        </w:rPr>
        <w:tab/>
        <w:t xml:space="preserve"> </w:t>
      </w:r>
      <w:r w:rsidRPr="00B3543E">
        <w:rPr>
          <w:rFonts w:ascii="Sylfaen" w:hAnsi="Sylfaen" w:cs="Sylfaen"/>
        </w:rPr>
        <w:t>საქმიანობის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დროებითი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შეჩერების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მდგომარეობაში</w:t>
      </w:r>
      <w:r w:rsidRPr="00B3543E">
        <w:rPr>
          <w:rFonts w:ascii="AcadMtavr" w:hAnsi="AcadMtavr"/>
        </w:rPr>
        <w:t>.</w:t>
      </w:r>
    </w:p>
    <w:p w:rsidR="00B3543E" w:rsidRPr="00271CF1" w:rsidRDefault="00B3543E" w:rsidP="008546FC">
      <w:pPr>
        <w:pStyle w:val="Heading2"/>
        <w:spacing w:line="240" w:lineRule="auto"/>
        <w:jc w:val="both"/>
        <w:rPr>
          <w:rFonts w:ascii="AcadMtavr" w:hAnsi="AcadMtavr"/>
          <w:color w:val="auto"/>
          <w:sz w:val="22"/>
          <w:szCs w:val="22"/>
        </w:rPr>
      </w:pPr>
      <w:bookmarkStart w:id="12" w:name="_Toc486269936"/>
      <w:r w:rsidRPr="00271CF1">
        <w:rPr>
          <w:rFonts w:ascii="AcadMtavr" w:hAnsi="AcadMtavr"/>
          <w:color w:val="auto"/>
          <w:sz w:val="22"/>
          <w:szCs w:val="22"/>
        </w:rPr>
        <w:t>3</w:t>
      </w:r>
      <w:r w:rsidRPr="00271CF1">
        <w:rPr>
          <w:rStyle w:val="Heading2Char"/>
          <w:color w:val="auto"/>
          <w:sz w:val="22"/>
          <w:szCs w:val="22"/>
        </w:rPr>
        <w:t>.</w:t>
      </w:r>
      <w:r w:rsidR="007C261E">
        <w:rPr>
          <w:rFonts w:ascii="AcadMtavr" w:hAnsi="AcadMtavr"/>
          <w:color w:val="auto"/>
          <w:sz w:val="22"/>
          <w:szCs w:val="22"/>
        </w:rPr>
        <w:t>1</w:t>
      </w:r>
      <w:r w:rsidRPr="00271CF1">
        <w:rPr>
          <w:rFonts w:ascii="AcadMtavr" w:hAnsi="AcadMtavr"/>
          <w:color w:val="auto"/>
          <w:sz w:val="22"/>
          <w:szCs w:val="22"/>
        </w:rPr>
        <w:tab/>
        <w:t xml:space="preserve"> </w:t>
      </w:r>
      <w:r w:rsidRPr="00271CF1">
        <w:rPr>
          <w:rFonts w:ascii="Sylfaen" w:hAnsi="Sylfaen" w:cs="Sylfaen"/>
          <w:color w:val="auto"/>
          <w:sz w:val="22"/>
          <w:szCs w:val="22"/>
        </w:rPr>
        <w:t>ფასების</w:t>
      </w:r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r w:rsidRPr="00271CF1">
        <w:rPr>
          <w:rFonts w:ascii="Sylfaen" w:hAnsi="Sylfaen" w:cs="Sylfaen"/>
          <w:color w:val="auto"/>
          <w:sz w:val="22"/>
          <w:szCs w:val="22"/>
        </w:rPr>
        <w:t>წარმოდგენა</w:t>
      </w:r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r w:rsidRPr="00271CF1">
        <w:rPr>
          <w:rFonts w:ascii="Sylfaen" w:hAnsi="Sylfaen" w:cs="Sylfaen"/>
          <w:color w:val="auto"/>
          <w:sz w:val="22"/>
          <w:szCs w:val="22"/>
        </w:rPr>
        <w:t>უნდა</w:t>
      </w:r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r w:rsidRPr="00271CF1">
        <w:rPr>
          <w:rFonts w:ascii="Sylfaen" w:hAnsi="Sylfaen" w:cs="Sylfaen"/>
          <w:color w:val="auto"/>
          <w:sz w:val="22"/>
          <w:szCs w:val="22"/>
        </w:rPr>
        <w:t>მოხდეს</w:t>
      </w:r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r w:rsidRPr="00271CF1">
        <w:rPr>
          <w:rFonts w:ascii="Sylfaen" w:hAnsi="Sylfaen" w:cs="Sylfaen"/>
          <w:color w:val="auto"/>
          <w:sz w:val="22"/>
          <w:szCs w:val="22"/>
        </w:rPr>
        <w:t>ლარებში</w:t>
      </w:r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r w:rsidRPr="00271CF1">
        <w:rPr>
          <w:rFonts w:ascii="Sylfaen" w:hAnsi="Sylfaen" w:cs="Sylfaen"/>
          <w:color w:val="auto"/>
          <w:sz w:val="22"/>
          <w:szCs w:val="22"/>
        </w:rPr>
        <w:t>დღგ</w:t>
      </w:r>
      <w:r w:rsidRPr="00271CF1">
        <w:rPr>
          <w:rFonts w:ascii="AcadMtavr" w:hAnsi="AcadMtavr"/>
          <w:color w:val="auto"/>
          <w:sz w:val="22"/>
          <w:szCs w:val="22"/>
        </w:rPr>
        <w:t>-</w:t>
      </w:r>
      <w:r w:rsidRPr="00271CF1">
        <w:rPr>
          <w:rFonts w:ascii="Sylfaen" w:hAnsi="Sylfaen" w:cs="Sylfaen"/>
          <w:color w:val="auto"/>
          <w:sz w:val="22"/>
          <w:szCs w:val="22"/>
        </w:rPr>
        <w:t>ს</w:t>
      </w:r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r w:rsidRPr="00271CF1">
        <w:rPr>
          <w:rFonts w:ascii="Sylfaen" w:hAnsi="Sylfaen" w:cs="Sylfaen"/>
          <w:color w:val="auto"/>
          <w:sz w:val="22"/>
          <w:szCs w:val="22"/>
        </w:rPr>
        <w:t>ჩათვლით</w:t>
      </w:r>
      <w:r w:rsidRPr="00271CF1">
        <w:rPr>
          <w:rFonts w:ascii="AcadMtavr" w:hAnsi="AcadMtavr"/>
          <w:color w:val="auto"/>
          <w:sz w:val="22"/>
          <w:szCs w:val="22"/>
        </w:rPr>
        <w:t>.</w:t>
      </w:r>
      <w:bookmarkEnd w:id="12"/>
    </w:p>
    <w:p w:rsidR="00B3543E" w:rsidRDefault="007C261E" w:rsidP="008546FC">
      <w:pPr>
        <w:spacing w:after="0" w:line="240" w:lineRule="auto"/>
        <w:jc w:val="both"/>
        <w:rPr>
          <w:rFonts w:ascii="AcadMtavr" w:hAnsi="AcadMtavr"/>
        </w:rPr>
      </w:pPr>
      <w:r>
        <w:rPr>
          <w:rFonts w:ascii="AcadMtavr" w:hAnsi="AcadMtavr"/>
        </w:rPr>
        <w:t>3.2</w:t>
      </w:r>
      <w:r w:rsidR="00B3543E" w:rsidRPr="00B3543E">
        <w:rPr>
          <w:rFonts w:ascii="AcadMtavr" w:hAnsi="AcadMtavr"/>
        </w:rPr>
        <w:tab/>
        <w:t xml:space="preserve"> </w:t>
      </w:r>
      <w:r w:rsidR="00B3543E" w:rsidRPr="00B3543E">
        <w:rPr>
          <w:rFonts w:ascii="Sylfaen" w:hAnsi="Sylfaen" w:cs="Sylfaen"/>
        </w:rPr>
        <w:t>წარმოდგენილი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წინადადება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ძალაში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უნდა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იყოს</w:t>
      </w:r>
      <w:r w:rsidR="00B3543E" w:rsidRPr="00B3543E">
        <w:rPr>
          <w:rFonts w:ascii="AcadMtavr" w:hAnsi="AcadMtavr"/>
        </w:rPr>
        <w:t xml:space="preserve"> 30 (</w:t>
      </w:r>
      <w:r w:rsidR="00B3543E" w:rsidRPr="00B3543E">
        <w:rPr>
          <w:rFonts w:ascii="Sylfaen" w:hAnsi="Sylfaen" w:cs="Sylfaen"/>
        </w:rPr>
        <w:t>ოცდაათი</w:t>
      </w:r>
      <w:r w:rsidR="00B3543E" w:rsidRPr="00B3543E">
        <w:rPr>
          <w:rFonts w:ascii="AcadMtavr" w:hAnsi="AcadMtavr"/>
        </w:rPr>
        <w:t xml:space="preserve">) </w:t>
      </w:r>
      <w:r w:rsidR="00B3543E" w:rsidRPr="00B3543E">
        <w:rPr>
          <w:rFonts w:ascii="Sylfaen" w:hAnsi="Sylfaen" w:cs="Sylfaen"/>
        </w:rPr>
        <w:t>კალენდარული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დღის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განმავლობაში</w:t>
      </w:r>
      <w:r w:rsidR="00B3543E" w:rsidRPr="00B3543E">
        <w:rPr>
          <w:rFonts w:ascii="AcadMtavr" w:hAnsi="AcadMtavr"/>
        </w:rPr>
        <w:t>.</w:t>
      </w:r>
    </w:p>
    <w:p w:rsidR="00F04487" w:rsidRPr="00622AF2" w:rsidRDefault="008546FC" w:rsidP="008546FC">
      <w:pPr>
        <w:spacing w:after="0" w:line="240" w:lineRule="auto"/>
        <w:jc w:val="both"/>
        <w:rPr>
          <w:rFonts w:ascii="Sylfaen" w:hAnsi="Sylfaen"/>
          <w:b/>
          <w:u w:val="single"/>
          <w:lang w:val="ka-GE"/>
        </w:rPr>
      </w:pPr>
      <w:r w:rsidRPr="008546FC">
        <w:rPr>
          <w:rFonts w:ascii="AcadMtavr" w:hAnsi="AcadMtavr"/>
        </w:rPr>
        <w:t xml:space="preserve">3.3 </w:t>
      </w:r>
      <w:r>
        <w:rPr>
          <w:rFonts w:ascii="Sylfaen" w:hAnsi="Sylfaen"/>
          <w:lang w:val="ka-GE"/>
        </w:rPr>
        <w:tab/>
      </w:r>
      <w:r w:rsidRPr="00622AF2">
        <w:rPr>
          <w:rFonts w:ascii="Sylfaen" w:hAnsi="Sylfaen"/>
          <w:b/>
          <w:u w:val="single"/>
          <w:lang w:val="ka-GE"/>
        </w:rPr>
        <w:t>ყველა მონაწილე, რომელიც მიიღებს გადაწყვეტილებას კონკურსში მონაწილეობის თაობაზე, ვალდებულია თავისი წინადადების წარმოდგენამდე ადგილზე ნახოს შესასრულებელი სამუშაოს მოცულობა და გაიაროს ტექ</w:t>
      </w:r>
      <w:r w:rsidR="00622AF2" w:rsidRPr="00622AF2">
        <w:rPr>
          <w:rFonts w:ascii="Sylfaen" w:hAnsi="Sylfaen"/>
          <w:b/>
          <w:u w:val="single"/>
          <w:lang w:val="ka-GE"/>
        </w:rPr>
        <w:t>ნიკური დეტალები კომპანიის წარმო</w:t>
      </w:r>
      <w:r w:rsidRPr="00622AF2">
        <w:rPr>
          <w:rFonts w:ascii="Sylfaen" w:hAnsi="Sylfaen"/>
          <w:b/>
          <w:u w:val="single"/>
          <w:lang w:val="ka-GE"/>
        </w:rPr>
        <w:t>მადგენელთან.</w:t>
      </w:r>
    </w:p>
    <w:p w:rsidR="00F04487" w:rsidRPr="00622AF2" w:rsidRDefault="00F04487" w:rsidP="008546FC">
      <w:pPr>
        <w:spacing w:after="0" w:line="240" w:lineRule="auto"/>
        <w:jc w:val="both"/>
        <w:rPr>
          <w:rFonts w:ascii="Sylfaen" w:hAnsi="Sylfaen"/>
          <w:b/>
          <w:u w:val="single"/>
          <w:lang w:val="ka-GE"/>
        </w:rPr>
      </w:pPr>
      <w:r w:rsidRPr="00622AF2">
        <w:rPr>
          <w:rFonts w:ascii="Sylfaen" w:hAnsi="Sylfaen"/>
          <w:b/>
          <w:u w:val="single"/>
          <w:lang w:val="ka-GE"/>
        </w:rPr>
        <w:t xml:space="preserve">ამისათვის საჭიროა დაინტერესებულმა კომპანიამ ერთი დღით ადრე გამოაგზავნოს საკონტაქტო პირების ელ. ფოსტაზე იმ პიროვნებების პირადობის </w:t>
      </w:r>
      <w:r w:rsidR="00622AF2" w:rsidRPr="00622AF2">
        <w:rPr>
          <w:rFonts w:ascii="Sylfaen" w:hAnsi="Sylfaen"/>
          <w:b/>
          <w:u w:val="single"/>
          <w:lang w:val="ka-GE"/>
        </w:rPr>
        <w:t xml:space="preserve">დამადასტურებელი </w:t>
      </w:r>
      <w:r w:rsidRPr="00622AF2">
        <w:rPr>
          <w:rFonts w:ascii="Sylfaen" w:hAnsi="Sylfaen"/>
          <w:b/>
          <w:u w:val="single"/>
          <w:lang w:val="ka-GE"/>
        </w:rPr>
        <w:t>მოწმო</w:t>
      </w:r>
      <w:r w:rsidR="00622AF2" w:rsidRPr="00622AF2">
        <w:rPr>
          <w:rFonts w:ascii="Sylfaen" w:hAnsi="Sylfaen"/>
          <w:b/>
          <w:u w:val="single"/>
          <w:lang w:val="ka-GE"/>
        </w:rPr>
        <w:t>ბა,</w:t>
      </w:r>
      <w:r w:rsidRPr="00622AF2">
        <w:rPr>
          <w:rFonts w:ascii="Sylfaen" w:hAnsi="Sylfaen"/>
          <w:b/>
          <w:u w:val="single"/>
          <w:lang w:val="ka-GE"/>
        </w:rPr>
        <w:t xml:space="preserve"> რომელიც გეგმავს დათვალიარებას, ელ. ფოსტაშ</w:t>
      </w:r>
      <w:r w:rsidR="00622AF2" w:rsidRPr="00622AF2">
        <w:rPr>
          <w:rFonts w:ascii="Sylfaen" w:hAnsi="Sylfaen"/>
          <w:b/>
          <w:u w:val="single"/>
          <w:lang w:val="ka-GE"/>
        </w:rPr>
        <w:t>ი</w:t>
      </w:r>
      <w:r w:rsidRPr="00622AF2">
        <w:rPr>
          <w:rFonts w:ascii="Sylfaen" w:hAnsi="Sylfaen"/>
          <w:b/>
          <w:u w:val="single"/>
          <w:lang w:val="ka-GE"/>
        </w:rPr>
        <w:t xml:space="preserve"> აგრეთვე მითითებული უნდა იყოს კომპანიის დასახელება თუ</w:t>
      </w:r>
      <w:r w:rsidR="00622AF2" w:rsidRPr="00622AF2">
        <w:rPr>
          <w:rFonts w:ascii="Sylfaen" w:hAnsi="Sylfaen"/>
          <w:b/>
          <w:u w:val="single"/>
          <w:lang w:val="ka-GE"/>
        </w:rPr>
        <w:t xml:space="preserve"> </w:t>
      </w:r>
      <w:r w:rsidRPr="00622AF2">
        <w:rPr>
          <w:rFonts w:ascii="Sylfaen" w:hAnsi="Sylfaen"/>
          <w:b/>
          <w:u w:val="single"/>
          <w:lang w:val="ka-GE"/>
        </w:rPr>
        <w:t xml:space="preserve">რომელი კომპანიის წარმომადგენელია ესა თუ ის პიროვნება. თან უნდა იქონიონ: უსაფრთხოების ღილეთი, ჩაფხუტი და უსაფრთოების ფეხსაცმელი. </w:t>
      </w:r>
    </w:p>
    <w:p w:rsidR="00B3543E" w:rsidRPr="00B3543E" w:rsidRDefault="008546FC" w:rsidP="008546FC">
      <w:pPr>
        <w:spacing w:after="0" w:line="240" w:lineRule="auto"/>
        <w:jc w:val="both"/>
        <w:rPr>
          <w:rFonts w:ascii="AcadMtavr" w:hAnsi="AcadMtavr"/>
        </w:rPr>
      </w:pPr>
      <w:r>
        <w:rPr>
          <w:rFonts w:ascii="AcadMtavr" w:hAnsi="AcadMtavr"/>
        </w:rPr>
        <w:t>3.4</w:t>
      </w:r>
      <w:r w:rsidR="00B3543E" w:rsidRPr="00B3543E">
        <w:rPr>
          <w:rFonts w:ascii="AcadMtavr" w:hAnsi="AcadMtavr"/>
        </w:rPr>
        <w:tab/>
      </w:r>
      <w:r w:rsidR="00B3543E" w:rsidRPr="00B3543E">
        <w:rPr>
          <w:rFonts w:ascii="Sylfaen" w:hAnsi="Sylfaen" w:cs="Sylfaen"/>
        </w:rPr>
        <w:t>ნებისმიერი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შეკითხვა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უნდა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იყოს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წერილობითი</w:t>
      </w:r>
      <w:r w:rsidR="00B3543E" w:rsidRPr="00B3543E">
        <w:rPr>
          <w:rFonts w:ascii="AcadMtavr" w:hAnsi="AcadMtavr"/>
        </w:rPr>
        <w:t>/</w:t>
      </w:r>
      <w:r w:rsidR="00B3543E" w:rsidRPr="00B3543E">
        <w:rPr>
          <w:rFonts w:ascii="Sylfaen" w:hAnsi="Sylfaen" w:cs="Sylfaen"/>
        </w:rPr>
        <w:t>ელექტრონული</w:t>
      </w:r>
      <w:r w:rsidR="00B3543E" w:rsidRPr="00B3543E">
        <w:rPr>
          <w:rFonts w:ascii="AcadMtavr" w:hAnsi="AcadMtavr"/>
        </w:rPr>
        <w:t xml:space="preserve">. </w:t>
      </w:r>
      <w:r w:rsidR="00B3543E" w:rsidRPr="00B3543E">
        <w:rPr>
          <w:rFonts w:ascii="Sylfaen" w:hAnsi="Sylfaen" w:cs="Sylfaen"/>
        </w:rPr>
        <w:t>შეკითხვის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ავტორმა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კომპანიის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დასახელებასთან</w:t>
      </w:r>
      <w:r w:rsidR="00B3543E" w:rsidRPr="00B3543E">
        <w:rPr>
          <w:rFonts w:ascii="AcadMtavr" w:hAnsi="AcadMtavr"/>
        </w:rPr>
        <w:t xml:space="preserve">, </w:t>
      </w:r>
      <w:r w:rsidR="00B3543E" w:rsidRPr="00B3543E">
        <w:rPr>
          <w:rFonts w:ascii="Sylfaen" w:hAnsi="Sylfaen" w:cs="Sylfaen"/>
        </w:rPr>
        <w:t>თავის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სახელთან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და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თანამდებობასთან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ერთად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აუცილებლად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უნდა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მიუთითოს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კონკურსის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ნომერი</w:t>
      </w:r>
      <w:r w:rsidR="00B3543E" w:rsidRPr="00B3543E">
        <w:rPr>
          <w:rFonts w:ascii="AcadMtavr" w:hAnsi="AcadMtavr"/>
        </w:rPr>
        <w:t xml:space="preserve">. </w:t>
      </w:r>
    </w:p>
    <w:p w:rsidR="00B3543E" w:rsidRPr="00B3543E" w:rsidRDefault="008546FC" w:rsidP="008546FC">
      <w:pPr>
        <w:jc w:val="both"/>
        <w:rPr>
          <w:rFonts w:ascii="AcadMtavr" w:hAnsi="AcadMtavr"/>
        </w:rPr>
      </w:pPr>
      <w:r>
        <w:rPr>
          <w:rFonts w:ascii="AcadMtavr" w:hAnsi="AcadMtavr"/>
        </w:rPr>
        <w:lastRenderedPageBreak/>
        <w:t>3.5</w:t>
      </w:r>
      <w:r w:rsidR="00B3543E" w:rsidRPr="00B3543E">
        <w:rPr>
          <w:rFonts w:ascii="AcadMtavr" w:hAnsi="AcadMtavr"/>
        </w:rPr>
        <w:tab/>
      </w:r>
      <w:r w:rsidR="00B3543E" w:rsidRPr="00B3543E">
        <w:rPr>
          <w:rFonts w:ascii="Sylfaen" w:hAnsi="Sylfaen" w:cs="Sylfaen"/>
        </w:rPr>
        <w:t>გთხოვთ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გაითვალისწინოთ</w:t>
      </w:r>
      <w:r w:rsidR="00B3543E" w:rsidRPr="00B3543E">
        <w:rPr>
          <w:rFonts w:ascii="AcadMtavr" w:hAnsi="AcadMtavr"/>
        </w:rPr>
        <w:t xml:space="preserve">, </w:t>
      </w:r>
      <w:r w:rsidR="00B3543E" w:rsidRPr="00B3543E">
        <w:rPr>
          <w:rFonts w:ascii="Sylfaen" w:hAnsi="Sylfaen" w:cs="Sylfaen"/>
        </w:rPr>
        <w:t>რომ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შპს</w:t>
      </w:r>
      <w:r w:rsidR="00B3543E" w:rsidRPr="00B3543E">
        <w:rPr>
          <w:rFonts w:ascii="AcadMtavr" w:hAnsi="AcadMtavr"/>
        </w:rPr>
        <w:t xml:space="preserve"> “</w:t>
      </w:r>
      <w:r w:rsidR="00622AF2">
        <w:rPr>
          <w:rFonts w:ascii="Sylfaen" w:hAnsi="Sylfaen" w:cs="Sylfaen"/>
        </w:rPr>
        <w:t>გარდაბნის გამწმენდი ნაგებობა</w:t>
      </w:r>
      <w:r w:rsidR="00B3543E" w:rsidRPr="00B3543E">
        <w:rPr>
          <w:rFonts w:ascii="AcadMtavr" w:hAnsi="AcadMtavr"/>
        </w:rPr>
        <w:t xml:space="preserve">” </w:t>
      </w:r>
      <w:r w:rsidR="00B3543E" w:rsidRPr="00B3543E">
        <w:rPr>
          <w:rFonts w:ascii="Sylfaen" w:hAnsi="Sylfaen" w:cs="Sylfaen"/>
        </w:rPr>
        <w:t>არ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მიიღებს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არავითარ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ზეპირ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შეკითხვას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დამატებითი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ინფორმაციის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მისაღებად</w:t>
      </w:r>
      <w:r w:rsidR="00B3543E" w:rsidRPr="00B3543E">
        <w:rPr>
          <w:rFonts w:ascii="AcadMtavr" w:hAnsi="AcadMtavr"/>
        </w:rPr>
        <w:t xml:space="preserve">; </w:t>
      </w:r>
      <w:r w:rsidR="00B3543E" w:rsidRPr="00B3543E">
        <w:rPr>
          <w:rFonts w:ascii="Sylfaen" w:hAnsi="Sylfaen" w:cs="Sylfaen"/>
        </w:rPr>
        <w:t>გამონაკლისის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სახით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მიიღება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შეკითხვები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ტელეფონით</w:t>
      </w:r>
      <w:r w:rsidR="00B3543E" w:rsidRPr="00B3543E">
        <w:rPr>
          <w:rFonts w:ascii="AcadMtavr" w:hAnsi="AcadMtavr"/>
        </w:rPr>
        <w:t xml:space="preserve">. </w:t>
      </w:r>
    </w:p>
    <w:p w:rsidR="00B3543E" w:rsidRPr="00271CF1" w:rsidRDefault="00B3543E" w:rsidP="00271CF1">
      <w:pPr>
        <w:rPr>
          <w:rFonts w:ascii="AcadMtavr" w:hAnsi="AcadMtavr"/>
          <w:b/>
          <w:u w:val="single"/>
        </w:rPr>
      </w:pPr>
      <w:r w:rsidRPr="00271CF1">
        <w:rPr>
          <w:rFonts w:ascii="Sylfaen" w:hAnsi="Sylfaen" w:cs="Sylfaen"/>
          <w:b/>
          <w:u w:val="single"/>
        </w:rPr>
        <w:t>შენიშვნა</w:t>
      </w:r>
      <w:r w:rsidRPr="00271CF1">
        <w:rPr>
          <w:rFonts w:ascii="AcadMtavr" w:hAnsi="AcadMtavr"/>
          <w:b/>
          <w:u w:val="single"/>
        </w:rPr>
        <w:t xml:space="preserve">: </w:t>
      </w:r>
      <w:r w:rsidRPr="00271CF1">
        <w:rPr>
          <w:rFonts w:ascii="Sylfaen" w:hAnsi="Sylfaen" w:cs="Sylfaen"/>
          <w:b/>
          <w:u w:val="single"/>
        </w:rPr>
        <w:t>ნებისმიერი</w:t>
      </w:r>
      <w:r w:rsidRPr="00271CF1">
        <w:rPr>
          <w:rFonts w:ascii="AcadMtavr" w:hAnsi="AcadMtavr"/>
          <w:b/>
          <w:u w:val="single"/>
        </w:rPr>
        <w:t xml:space="preserve"> </w:t>
      </w:r>
      <w:r w:rsidRPr="00271CF1">
        <w:rPr>
          <w:rFonts w:ascii="Sylfaen" w:hAnsi="Sylfaen" w:cs="Sylfaen"/>
          <w:b/>
          <w:u w:val="single"/>
        </w:rPr>
        <w:t>სხვა</w:t>
      </w:r>
      <w:r w:rsidRPr="00271CF1">
        <w:rPr>
          <w:rFonts w:ascii="AcadMtavr" w:hAnsi="AcadMtavr"/>
          <w:b/>
          <w:u w:val="single"/>
        </w:rPr>
        <w:t xml:space="preserve"> </w:t>
      </w:r>
      <w:r w:rsidRPr="00271CF1">
        <w:rPr>
          <w:rFonts w:ascii="Sylfaen" w:hAnsi="Sylfaen" w:cs="Sylfaen"/>
          <w:b/>
          <w:u w:val="single"/>
        </w:rPr>
        <w:t>ინფორმაცია</w:t>
      </w:r>
      <w:r w:rsidRPr="00271CF1">
        <w:rPr>
          <w:rFonts w:ascii="AcadMtavr" w:hAnsi="AcadMtavr"/>
          <w:b/>
          <w:u w:val="single"/>
        </w:rPr>
        <w:t xml:space="preserve">, </w:t>
      </w:r>
      <w:r w:rsidRPr="00271CF1">
        <w:rPr>
          <w:rFonts w:ascii="Sylfaen" w:hAnsi="Sylfaen" w:cs="Sylfaen"/>
          <w:b/>
          <w:u w:val="single"/>
        </w:rPr>
        <w:t>მოპოვებული</w:t>
      </w:r>
      <w:r w:rsidRPr="00271CF1">
        <w:rPr>
          <w:rFonts w:ascii="AcadMtavr" w:hAnsi="AcadMtavr"/>
          <w:b/>
          <w:u w:val="single"/>
        </w:rPr>
        <w:t xml:space="preserve"> </w:t>
      </w:r>
      <w:r w:rsidRPr="00271CF1">
        <w:rPr>
          <w:rFonts w:ascii="Sylfaen" w:hAnsi="Sylfaen" w:cs="Sylfaen"/>
          <w:b/>
          <w:u w:val="single"/>
        </w:rPr>
        <w:t>სხვა</w:t>
      </w:r>
      <w:r w:rsidRPr="00271CF1">
        <w:rPr>
          <w:rFonts w:ascii="AcadMtavr" w:hAnsi="AcadMtavr"/>
          <w:b/>
          <w:u w:val="single"/>
        </w:rPr>
        <w:t xml:space="preserve"> </w:t>
      </w:r>
      <w:r w:rsidRPr="00271CF1">
        <w:rPr>
          <w:rFonts w:ascii="Sylfaen" w:hAnsi="Sylfaen" w:cs="Sylfaen"/>
          <w:b/>
          <w:u w:val="single"/>
        </w:rPr>
        <w:t>გზით</w:t>
      </w:r>
      <w:r w:rsidRPr="00271CF1">
        <w:rPr>
          <w:rFonts w:ascii="AcadMtavr" w:hAnsi="AcadMtavr"/>
          <w:b/>
          <w:u w:val="single"/>
        </w:rPr>
        <w:t xml:space="preserve"> </w:t>
      </w:r>
      <w:r w:rsidRPr="00271CF1">
        <w:rPr>
          <w:rFonts w:ascii="Sylfaen" w:hAnsi="Sylfaen" w:cs="Sylfaen"/>
          <w:b/>
          <w:u w:val="single"/>
        </w:rPr>
        <w:t>არ</w:t>
      </w:r>
      <w:r w:rsidRPr="00271CF1">
        <w:rPr>
          <w:rFonts w:ascii="AcadMtavr" w:hAnsi="AcadMtavr"/>
          <w:b/>
          <w:u w:val="single"/>
        </w:rPr>
        <w:t xml:space="preserve"> </w:t>
      </w:r>
      <w:r w:rsidRPr="00271CF1">
        <w:rPr>
          <w:rFonts w:ascii="Sylfaen" w:hAnsi="Sylfaen" w:cs="Sylfaen"/>
          <w:b/>
          <w:u w:val="single"/>
        </w:rPr>
        <w:t>იქნება</w:t>
      </w:r>
      <w:r w:rsidRPr="00271CF1">
        <w:rPr>
          <w:rFonts w:ascii="AcadMtavr" w:hAnsi="AcadMtavr"/>
          <w:b/>
          <w:u w:val="single"/>
        </w:rPr>
        <w:t xml:space="preserve"> </w:t>
      </w:r>
      <w:r w:rsidRPr="00271CF1">
        <w:rPr>
          <w:rFonts w:ascii="Sylfaen" w:hAnsi="Sylfaen" w:cs="Sylfaen"/>
          <w:b/>
          <w:u w:val="single"/>
        </w:rPr>
        <w:t>ოფიციალური</w:t>
      </w:r>
      <w:r w:rsidRPr="00271CF1">
        <w:rPr>
          <w:rFonts w:ascii="AcadMtavr" w:hAnsi="AcadMtavr"/>
          <w:b/>
          <w:u w:val="single"/>
        </w:rPr>
        <w:t xml:space="preserve"> </w:t>
      </w:r>
      <w:r w:rsidRPr="00271CF1">
        <w:rPr>
          <w:rFonts w:ascii="Sylfaen" w:hAnsi="Sylfaen" w:cs="Sylfaen"/>
          <w:b/>
          <w:u w:val="single"/>
        </w:rPr>
        <w:t>და</w:t>
      </w:r>
      <w:r w:rsidRPr="00271CF1">
        <w:rPr>
          <w:rFonts w:ascii="AcadMtavr" w:hAnsi="AcadMtavr"/>
          <w:b/>
          <w:u w:val="single"/>
        </w:rPr>
        <w:t xml:space="preserve"> </w:t>
      </w:r>
      <w:r w:rsidRPr="00271CF1">
        <w:rPr>
          <w:rFonts w:ascii="Sylfaen" w:hAnsi="Sylfaen" w:cs="Sylfaen"/>
          <w:b/>
          <w:u w:val="single"/>
        </w:rPr>
        <w:t>არ</w:t>
      </w:r>
      <w:r w:rsidRPr="00271CF1">
        <w:rPr>
          <w:rFonts w:ascii="AcadMtavr" w:hAnsi="AcadMtavr"/>
          <w:b/>
          <w:u w:val="single"/>
        </w:rPr>
        <w:t xml:space="preserve"> </w:t>
      </w:r>
      <w:r w:rsidRPr="00271CF1">
        <w:rPr>
          <w:rFonts w:ascii="Sylfaen" w:hAnsi="Sylfaen" w:cs="Sylfaen"/>
          <w:b/>
          <w:u w:val="single"/>
        </w:rPr>
        <w:t>წარმოშობს</w:t>
      </w:r>
      <w:r w:rsidRPr="00271CF1">
        <w:rPr>
          <w:rFonts w:ascii="AcadMtavr" w:hAnsi="AcadMtavr"/>
          <w:b/>
          <w:u w:val="single"/>
        </w:rPr>
        <w:t xml:space="preserve"> </w:t>
      </w:r>
      <w:r w:rsidRPr="00271CF1">
        <w:rPr>
          <w:rFonts w:ascii="Sylfaen" w:hAnsi="Sylfaen" w:cs="Sylfaen"/>
          <w:b/>
          <w:u w:val="single"/>
        </w:rPr>
        <w:t>არავითარ</w:t>
      </w:r>
      <w:r w:rsidRPr="00271CF1">
        <w:rPr>
          <w:rFonts w:ascii="AcadMtavr" w:hAnsi="AcadMtavr"/>
          <w:b/>
          <w:u w:val="single"/>
        </w:rPr>
        <w:t xml:space="preserve"> </w:t>
      </w:r>
      <w:r w:rsidRPr="00271CF1">
        <w:rPr>
          <w:rFonts w:ascii="Sylfaen" w:hAnsi="Sylfaen" w:cs="Sylfaen"/>
          <w:b/>
          <w:u w:val="single"/>
        </w:rPr>
        <w:t>ვალდებულებას</w:t>
      </w:r>
      <w:r w:rsidRPr="00271CF1">
        <w:rPr>
          <w:rFonts w:ascii="AcadMtavr" w:hAnsi="AcadMtavr"/>
          <w:b/>
          <w:u w:val="single"/>
        </w:rPr>
        <w:t xml:space="preserve"> </w:t>
      </w:r>
      <w:r w:rsidRPr="00271CF1">
        <w:rPr>
          <w:rFonts w:ascii="Sylfaen" w:hAnsi="Sylfaen" w:cs="Sylfaen"/>
          <w:b/>
          <w:u w:val="single"/>
        </w:rPr>
        <w:t>შპს</w:t>
      </w:r>
      <w:r w:rsidRPr="00271CF1">
        <w:rPr>
          <w:rFonts w:ascii="AcadMtavr" w:hAnsi="AcadMtavr"/>
          <w:b/>
          <w:u w:val="single"/>
        </w:rPr>
        <w:t xml:space="preserve"> “</w:t>
      </w:r>
      <w:r w:rsidR="00622AF2">
        <w:rPr>
          <w:rFonts w:ascii="Sylfaen" w:hAnsi="Sylfaen" w:cs="Sylfaen"/>
          <w:b/>
          <w:u w:val="single"/>
        </w:rPr>
        <w:t>გარდაბნის გამწმენდი ნაგებობის</w:t>
      </w:r>
      <w:bookmarkStart w:id="13" w:name="_GoBack"/>
      <w:bookmarkEnd w:id="13"/>
      <w:r w:rsidRPr="00271CF1">
        <w:rPr>
          <w:rFonts w:ascii="AcadMtavr" w:hAnsi="AcadMtavr"/>
          <w:b/>
          <w:u w:val="single"/>
        </w:rPr>
        <w:t xml:space="preserve">” </w:t>
      </w:r>
      <w:r w:rsidRPr="00271CF1">
        <w:rPr>
          <w:rFonts w:ascii="Sylfaen" w:hAnsi="Sylfaen" w:cs="Sylfaen"/>
          <w:b/>
          <w:u w:val="single"/>
        </w:rPr>
        <w:t>მხრიდან</w:t>
      </w:r>
      <w:r w:rsidRPr="00271CF1">
        <w:rPr>
          <w:rFonts w:ascii="AcadMtavr" w:hAnsi="AcadMtavr"/>
          <w:b/>
          <w:u w:val="single"/>
        </w:rPr>
        <w:t>.</w:t>
      </w:r>
    </w:p>
    <w:p w:rsidR="00B3543E" w:rsidRDefault="007C261E" w:rsidP="00271CF1">
      <w:pPr>
        <w:rPr>
          <w:rFonts w:ascii="AcadMtavr" w:hAnsi="AcadMtavr"/>
        </w:rPr>
      </w:pPr>
      <w:r>
        <w:rPr>
          <w:rFonts w:ascii="AcadMtavr" w:hAnsi="AcadMtavr"/>
        </w:rPr>
        <w:t>3.5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განმარტებებზე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პასუხი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ყველა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მონაწილეს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გაეგზავნება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ელექტრონული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ფოსტის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საშუალებით</w:t>
      </w:r>
      <w:r w:rsidR="00B3543E" w:rsidRPr="00B3543E">
        <w:rPr>
          <w:rFonts w:ascii="AcadMtavr" w:hAnsi="AcadMtavr"/>
        </w:rPr>
        <w:t xml:space="preserve">, </w:t>
      </w:r>
      <w:r w:rsidR="00B3543E" w:rsidRPr="00B3543E">
        <w:rPr>
          <w:rFonts w:ascii="Sylfaen" w:hAnsi="Sylfaen" w:cs="Sylfaen"/>
        </w:rPr>
        <w:t>ასე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რომ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ყველა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მონაწილეს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უნდა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ჰქონდეს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მოქმედი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ელექტრონული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ფოსტის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მისამართი</w:t>
      </w:r>
      <w:r w:rsidR="00B3543E" w:rsidRPr="00B3543E">
        <w:rPr>
          <w:rFonts w:ascii="AcadMtavr" w:hAnsi="AcadMtavr"/>
        </w:rPr>
        <w:t xml:space="preserve">, </w:t>
      </w:r>
      <w:r w:rsidR="00B3543E" w:rsidRPr="00B3543E">
        <w:rPr>
          <w:rFonts w:ascii="Sylfaen" w:hAnsi="Sylfaen" w:cs="Sylfaen"/>
        </w:rPr>
        <w:t>რომელიც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შემოწმდება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რეგულარად</w:t>
      </w:r>
      <w:r w:rsidR="00B3543E" w:rsidRPr="00B3543E">
        <w:rPr>
          <w:rFonts w:ascii="AcadMtavr" w:hAnsi="AcadMtavr"/>
        </w:rPr>
        <w:t xml:space="preserve">. </w:t>
      </w: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AcadMtavr" w:hAnsi="AcadMtavr"/>
          <w:b/>
          <w:sz w:val="24"/>
          <w:szCs w:val="24"/>
        </w:rPr>
      </w:pPr>
      <w:bookmarkStart w:id="14" w:name="_Toc486269937"/>
      <w:r w:rsidRPr="00271CF1">
        <w:rPr>
          <w:rFonts w:ascii="Sylfaen" w:hAnsi="Sylfaen" w:cs="Sylfaen"/>
          <w:b/>
          <w:color w:val="auto"/>
          <w:sz w:val="24"/>
          <w:szCs w:val="24"/>
        </w:rPr>
        <w:t>ანგარიშსწორების</w:t>
      </w:r>
      <w:r w:rsidRPr="00271CF1">
        <w:rPr>
          <w:rFonts w:ascii="AcadMtavr" w:hAnsi="AcadMtavr"/>
          <w:b/>
          <w:color w:val="auto"/>
          <w:sz w:val="24"/>
          <w:szCs w:val="24"/>
        </w:rPr>
        <w:t xml:space="preserve"> </w:t>
      </w:r>
      <w:r w:rsidRPr="00271CF1">
        <w:rPr>
          <w:rFonts w:ascii="Sylfaen" w:hAnsi="Sylfaen" w:cs="Sylfaen"/>
          <w:b/>
          <w:color w:val="auto"/>
          <w:sz w:val="24"/>
          <w:szCs w:val="24"/>
        </w:rPr>
        <w:t>პირობა</w:t>
      </w:r>
      <w:r w:rsidRPr="00271CF1">
        <w:rPr>
          <w:rFonts w:ascii="AcadMtavr" w:hAnsi="AcadMtavr"/>
          <w:b/>
          <w:color w:val="auto"/>
          <w:sz w:val="24"/>
          <w:szCs w:val="24"/>
        </w:rPr>
        <w:t xml:space="preserve">; </w:t>
      </w:r>
      <w:r w:rsidRPr="00271CF1">
        <w:rPr>
          <w:rFonts w:ascii="Sylfaen" w:hAnsi="Sylfaen" w:cs="Sylfaen"/>
          <w:b/>
          <w:color w:val="auto"/>
          <w:sz w:val="24"/>
          <w:szCs w:val="24"/>
        </w:rPr>
        <w:t>თანამშრომლობის</w:t>
      </w:r>
      <w:r w:rsidRPr="00271CF1">
        <w:rPr>
          <w:rFonts w:ascii="AcadMtavr" w:hAnsi="AcadMtavr"/>
          <w:b/>
          <w:color w:val="auto"/>
          <w:sz w:val="24"/>
          <w:szCs w:val="24"/>
        </w:rPr>
        <w:t xml:space="preserve"> </w:t>
      </w:r>
      <w:r w:rsidRPr="00271CF1">
        <w:rPr>
          <w:rFonts w:ascii="Sylfaen" w:hAnsi="Sylfaen" w:cs="Sylfaen"/>
          <w:b/>
          <w:color w:val="auto"/>
          <w:sz w:val="24"/>
          <w:szCs w:val="24"/>
        </w:rPr>
        <w:t>პირობები</w:t>
      </w:r>
      <w:r w:rsidRPr="00271CF1">
        <w:rPr>
          <w:rFonts w:ascii="AcadMtavr" w:hAnsi="AcadMtavr"/>
          <w:b/>
          <w:color w:val="auto"/>
          <w:sz w:val="24"/>
          <w:szCs w:val="24"/>
        </w:rPr>
        <w:t>;</w:t>
      </w:r>
      <w:bookmarkEnd w:id="14"/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 xml:space="preserve">4.1 </w:t>
      </w:r>
      <w:r w:rsidRPr="00B3543E">
        <w:rPr>
          <w:rFonts w:ascii="Sylfaen" w:hAnsi="Sylfaen" w:cs="Sylfaen"/>
        </w:rPr>
        <w:t>ანგარიშსწორება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მოხდება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ეტაპობრივად</w:t>
      </w:r>
      <w:r w:rsidRPr="00B3543E">
        <w:rPr>
          <w:rFonts w:ascii="AcadMtavr" w:hAnsi="AcadMtavr"/>
        </w:rPr>
        <w:t xml:space="preserve">, </w:t>
      </w:r>
      <w:r w:rsidRPr="00B3543E">
        <w:rPr>
          <w:rFonts w:ascii="Sylfaen" w:hAnsi="Sylfaen" w:cs="Sylfaen"/>
        </w:rPr>
        <w:t>ფაქტობრივად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შესრულებული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სამუშაოს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საფუძველზე</w:t>
      </w:r>
      <w:r w:rsidRPr="00B3543E">
        <w:rPr>
          <w:rFonts w:ascii="AcadMtavr" w:hAnsi="AcadMtavr"/>
        </w:rPr>
        <w:t xml:space="preserve">, </w:t>
      </w:r>
      <w:r w:rsidRPr="00B3543E">
        <w:rPr>
          <w:rFonts w:ascii="Sylfaen" w:hAnsi="Sylfaen" w:cs="Sylfaen"/>
        </w:rPr>
        <w:t>მხარეების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მიერ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შესაბამისი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დოკუმენტაციის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ხელმოწერიდან</w:t>
      </w:r>
      <w:r w:rsidRPr="00B3543E">
        <w:rPr>
          <w:rFonts w:ascii="AcadMtavr" w:hAnsi="AcadMtavr"/>
        </w:rPr>
        <w:t xml:space="preserve"> 30 (</w:t>
      </w:r>
      <w:r w:rsidRPr="00B3543E">
        <w:rPr>
          <w:rFonts w:ascii="Sylfaen" w:hAnsi="Sylfaen" w:cs="Sylfaen"/>
        </w:rPr>
        <w:t>ოცდაათი</w:t>
      </w:r>
      <w:r w:rsidRPr="00B3543E">
        <w:rPr>
          <w:rFonts w:ascii="AcadMtavr" w:hAnsi="AcadMtavr"/>
        </w:rPr>
        <w:t xml:space="preserve">) </w:t>
      </w:r>
      <w:r w:rsidRPr="00B3543E">
        <w:rPr>
          <w:rFonts w:ascii="Sylfaen" w:hAnsi="Sylfaen" w:cs="Sylfaen"/>
        </w:rPr>
        <w:t>კალენდარული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დღეში</w:t>
      </w:r>
      <w:r w:rsidRPr="00B3543E">
        <w:rPr>
          <w:rFonts w:ascii="AcadMtavr" w:hAnsi="AcadMtavr"/>
        </w:rPr>
        <w:t xml:space="preserve">. 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 xml:space="preserve">4.2 </w:t>
      </w:r>
      <w:r w:rsidRPr="00B3543E">
        <w:rPr>
          <w:rFonts w:ascii="Sylfaen" w:hAnsi="Sylfaen" w:cs="Sylfaen"/>
        </w:rPr>
        <w:t>შპს</w:t>
      </w:r>
      <w:r w:rsidRPr="00B3543E">
        <w:rPr>
          <w:rFonts w:ascii="AcadMtavr" w:hAnsi="AcadMtavr"/>
        </w:rPr>
        <w:t xml:space="preserve"> “</w:t>
      </w:r>
      <w:r w:rsidR="00622AF2">
        <w:rPr>
          <w:rFonts w:ascii="Sylfaen" w:hAnsi="Sylfaen" w:cs="Sylfaen"/>
        </w:rPr>
        <w:t>გარდაბნის გამწმენდი ნაგებობა</w:t>
      </w:r>
      <w:r w:rsidRPr="00B3543E">
        <w:rPr>
          <w:rFonts w:ascii="Sylfaen" w:hAnsi="Sylfaen" w:cs="Sylfaen"/>
        </w:rPr>
        <w:t>ს</w:t>
      </w:r>
      <w:r w:rsidRPr="00B3543E">
        <w:rPr>
          <w:rFonts w:ascii="AcadMtavr" w:hAnsi="AcadMtavr"/>
        </w:rPr>
        <w:t xml:space="preserve">” </w:t>
      </w:r>
      <w:r w:rsidRPr="00B3543E">
        <w:rPr>
          <w:rFonts w:ascii="Sylfaen" w:hAnsi="Sylfaen" w:cs="Sylfaen"/>
        </w:rPr>
        <w:t>მიმწოდებლებთან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თანამშრომლობის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პირობები</w:t>
      </w:r>
      <w:r w:rsidRPr="00B3543E">
        <w:rPr>
          <w:rFonts w:ascii="AcadMtavr" w:hAnsi="AcadMtavr"/>
        </w:rPr>
        <w:t xml:space="preserve">, </w:t>
      </w:r>
      <w:r w:rsidRPr="00B3543E">
        <w:rPr>
          <w:rFonts w:ascii="Sylfaen" w:hAnsi="Sylfaen" w:cs="Sylfaen"/>
        </w:rPr>
        <w:t>რაც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წარმოდგენილია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ხელშეკრულების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დადების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ზოგად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პრინციპებად</w:t>
      </w:r>
      <w:r w:rsidRPr="00B3543E">
        <w:rPr>
          <w:rFonts w:ascii="AcadMtavr" w:hAnsi="AcadMtavr"/>
        </w:rPr>
        <w:t xml:space="preserve">, </w:t>
      </w:r>
      <w:r w:rsidRPr="00B3543E">
        <w:rPr>
          <w:rFonts w:ascii="Sylfaen" w:hAnsi="Sylfaen" w:cs="Sylfaen"/>
        </w:rPr>
        <w:t>მოცემულია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დანართ</w:t>
      </w:r>
      <w:r w:rsidRPr="00B3543E">
        <w:rPr>
          <w:rFonts w:ascii="AcadMtavr" w:hAnsi="AcadMtavr"/>
        </w:rPr>
        <w:t xml:space="preserve"> #2-</w:t>
      </w:r>
      <w:r w:rsidRPr="00B3543E">
        <w:rPr>
          <w:rFonts w:ascii="Sylfaen" w:hAnsi="Sylfaen" w:cs="Sylfaen"/>
        </w:rPr>
        <w:t>ში</w:t>
      </w:r>
      <w:r w:rsidRPr="00B3543E">
        <w:rPr>
          <w:rFonts w:ascii="AcadMtavr" w:hAnsi="AcadMtavr"/>
        </w:rPr>
        <w:t>.</w:t>
      </w: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AcadMtavr" w:hAnsi="AcadMtavr"/>
          <w:b/>
          <w:color w:val="auto"/>
          <w:sz w:val="24"/>
          <w:szCs w:val="24"/>
        </w:rPr>
      </w:pPr>
      <w:r w:rsidRPr="00271CF1">
        <w:rPr>
          <w:rFonts w:ascii="AcadMtavr" w:hAnsi="AcadMtavr"/>
          <w:b/>
          <w:color w:val="auto"/>
          <w:sz w:val="24"/>
          <w:szCs w:val="24"/>
        </w:rPr>
        <w:tab/>
      </w:r>
      <w:bookmarkStart w:id="15" w:name="_Toc486269938"/>
      <w:r w:rsidR="007C261E">
        <w:rPr>
          <w:rFonts w:ascii="Sylfaen" w:hAnsi="Sylfaen" w:cs="Sylfaen"/>
          <w:b/>
          <w:color w:val="auto"/>
          <w:sz w:val="24"/>
          <w:szCs w:val="24"/>
        </w:rPr>
        <w:t>პ</w:t>
      </w:r>
      <w:r w:rsidRPr="00271CF1">
        <w:rPr>
          <w:rFonts w:ascii="Sylfaen" w:hAnsi="Sylfaen" w:cs="Sylfaen"/>
          <w:b/>
          <w:color w:val="auto"/>
          <w:sz w:val="24"/>
          <w:szCs w:val="24"/>
        </w:rPr>
        <w:t>რე</w:t>
      </w:r>
      <w:r w:rsidR="007C261E">
        <w:rPr>
          <w:rFonts w:ascii="Sylfaen" w:hAnsi="Sylfaen" w:cs="Sylfaen"/>
          <w:b/>
          <w:color w:val="auto"/>
          <w:sz w:val="24"/>
          <w:szCs w:val="24"/>
          <w:lang w:val="ka-GE"/>
        </w:rPr>
        <w:t>ტე</w:t>
      </w:r>
      <w:r w:rsidRPr="00271CF1">
        <w:rPr>
          <w:rFonts w:ascii="Sylfaen" w:hAnsi="Sylfaen" w:cs="Sylfaen"/>
          <w:b/>
          <w:color w:val="auto"/>
          <w:sz w:val="24"/>
          <w:szCs w:val="24"/>
        </w:rPr>
        <w:t>ნდენტის მიერ წარმოსადგენი დოკუმენტაცია</w:t>
      </w:r>
      <w:bookmarkEnd w:id="15"/>
      <w:r w:rsidRPr="00271CF1">
        <w:rPr>
          <w:rFonts w:ascii="AcadMtavr" w:hAnsi="AcadMtavr"/>
          <w:b/>
          <w:color w:val="auto"/>
          <w:sz w:val="24"/>
          <w:szCs w:val="24"/>
        </w:rPr>
        <w:t xml:space="preserve">  </w:t>
      </w:r>
    </w:p>
    <w:p w:rsidR="008249C6" w:rsidRPr="00706482" w:rsidRDefault="00706482" w:rsidP="00271CF1">
      <w:pPr>
        <w:spacing w:after="0"/>
        <w:rPr>
          <w:rFonts w:ascii="AcadMtavr" w:hAnsi="AcadMtavr"/>
        </w:rPr>
      </w:pPr>
      <w:r>
        <w:rPr>
          <w:rFonts w:ascii="AcadMtavr" w:hAnsi="AcadMtavr"/>
        </w:rPr>
        <w:t xml:space="preserve">5.1 </w:t>
      </w:r>
      <w:r w:rsidR="00B3543E" w:rsidRPr="00B3543E">
        <w:rPr>
          <w:rFonts w:ascii="AcadMtavr" w:hAnsi="AcadMtavr"/>
        </w:rPr>
        <w:tab/>
      </w:r>
      <w:r w:rsidR="00B3543E" w:rsidRPr="00B3543E">
        <w:rPr>
          <w:rFonts w:ascii="Sylfaen" w:hAnsi="Sylfaen" w:cs="Sylfaen"/>
        </w:rPr>
        <w:t>კომერციული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წინადადება</w:t>
      </w:r>
      <w:r w:rsidR="00B3543E" w:rsidRPr="00B3543E">
        <w:rPr>
          <w:rFonts w:ascii="AcadMtavr" w:hAnsi="AcadMtavr"/>
        </w:rPr>
        <w:t xml:space="preserve"> (</w:t>
      </w:r>
      <w:r w:rsidR="00B3543E" w:rsidRPr="00B3543E">
        <w:rPr>
          <w:rFonts w:ascii="Sylfaen" w:hAnsi="Sylfaen" w:cs="Sylfaen"/>
        </w:rPr>
        <w:t>მ</w:t>
      </w:r>
      <w:r w:rsidR="00B3543E" w:rsidRPr="00B3543E">
        <w:rPr>
          <w:rFonts w:ascii="AcadMtavr" w:hAnsi="AcadMtavr"/>
        </w:rPr>
        <w:t>.</w:t>
      </w:r>
      <w:r w:rsidR="00B3543E" w:rsidRPr="00B3543E">
        <w:rPr>
          <w:rFonts w:ascii="Sylfaen" w:hAnsi="Sylfaen" w:cs="Sylfaen"/>
        </w:rPr>
        <w:t>შ</w:t>
      </w:r>
      <w:r w:rsidR="00B3543E" w:rsidRPr="00B3543E">
        <w:rPr>
          <w:rFonts w:ascii="AcadMtavr" w:hAnsi="AcadMtavr"/>
        </w:rPr>
        <w:t xml:space="preserve">. </w:t>
      </w:r>
      <w:r w:rsidR="00B3543E" w:rsidRPr="00B3543E">
        <w:rPr>
          <w:rFonts w:ascii="Sylfaen" w:hAnsi="Sylfaen" w:cs="Sylfaen"/>
        </w:rPr>
        <w:t>კომპანიის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მოკლე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წარდგენა</w:t>
      </w:r>
      <w:r w:rsidR="00B3543E" w:rsidRPr="00B3543E">
        <w:rPr>
          <w:rFonts w:ascii="AcadMtavr" w:hAnsi="AcadMtavr"/>
        </w:rPr>
        <w:t>)</w:t>
      </w:r>
      <w:r w:rsidR="0016047D" w:rsidRPr="0016047D">
        <w:rPr>
          <w:rFonts w:ascii="Sylfaen" w:hAnsi="Sylfaen" w:cs="Sylfaen"/>
          <w:highlight w:val="green"/>
          <w:lang w:val="ka-GE"/>
        </w:rPr>
        <w:t xml:space="preserve"> </w:t>
      </w:r>
    </w:p>
    <w:p w:rsidR="00B3543E" w:rsidRPr="00B3543E" w:rsidRDefault="00706482" w:rsidP="00271CF1">
      <w:pPr>
        <w:spacing w:after="0"/>
        <w:rPr>
          <w:rFonts w:ascii="AcadMtavr" w:hAnsi="AcadMtavr"/>
        </w:rPr>
      </w:pPr>
      <w:r>
        <w:rPr>
          <w:rFonts w:ascii="AcadMtavr" w:hAnsi="AcadMtavr"/>
        </w:rPr>
        <w:t>5.2</w:t>
      </w:r>
      <w:r w:rsidR="00B3543E" w:rsidRPr="00B3543E">
        <w:rPr>
          <w:rFonts w:ascii="AcadMtavr" w:hAnsi="AcadMtavr"/>
        </w:rPr>
        <w:tab/>
      </w:r>
      <w:r w:rsidR="0016047D">
        <w:rPr>
          <w:rFonts w:ascii="Sylfaen" w:hAnsi="Sylfaen" w:cs="Sylfaen"/>
          <w:lang w:val="ka-GE"/>
        </w:rPr>
        <w:t>სამუშ</w:t>
      </w:r>
      <w:r w:rsidR="008D2BFD">
        <w:rPr>
          <w:rFonts w:ascii="Sylfaen" w:hAnsi="Sylfaen" w:cs="Sylfaen"/>
          <w:lang w:val="ka-GE"/>
        </w:rPr>
        <w:t>აოების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განხორციელების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მეთოდოლოგია</w:t>
      </w:r>
      <w:r w:rsidR="00B3543E" w:rsidRPr="00B3543E">
        <w:rPr>
          <w:rFonts w:ascii="AcadMtavr" w:hAnsi="AcadMtavr"/>
        </w:rPr>
        <w:t>.</w:t>
      </w:r>
    </w:p>
    <w:p w:rsidR="00B3543E" w:rsidRPr="00B3543E" w:rsidRDefault="00706482" w:rsidP="00271CF1">
      <w:pPr>
        <w:spacing w:after="0"/>
        <w:rPr>
          <w:rFonts w:ascii="AcadMtavr" w:hAnsi="AcadMtavr"/>
        </w:rPr>
      </w:pPr>
      <w:r>
        <w:rPr>
          <w:rFonts w:ascii="AcadMtavr" w:hAnsi="AcadMtavr"/>
        </w:rPr>
        <w:t>5.3</w:t>
      </w:r>
      <w:r w:rsidR="00B3543E" w:rsidRPr="00B3543E">
        <w:rPr>
          <w:rFonts w:ascii="AcadMtavr" w:hAnsi="AcadMtavr"/>
        </w:rPr>
        <w:tab/>
      </w:r>
      <w:r w:rsidR="00B3543E" w:rsidRPr="00B3543E">
        <w:rPr>
          <w:rFonts w:ascii="Sylfaen" w:hAnsi="Sylfaen" w:cs="Sylfaen"/>
        </w:rPr>
        <w:t>კომპანისს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სრული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რეკვიზიტები</w:t>
      </w:r>
      <w:r w:rsidR="00B3543E" w:rsidRPr="00B3543E">
        <w:rPr>
          <w:rFonts w:ascii="AcadMtavr" w:hAnsi="AcadMtavr"/>
        </w:rPr>
        <w:t>.</w:t>
      </w:r>
    </w:p>
    <w:p w:rsidR="00B3543E" w:rsidRPr="00B3543E" w:rsidRDefault="00706482" w:rsidP="00271CF1">
      <w:pPr>
        <w:spacing w:after="0"/>
        <w:rPr>
          <w:rFonts w:ascii="AcadMtavr" w:hAnsi="AcadMtavr"/>
        </w:rPr>
      </w:pPr>
      <w:r>
        <w:rPr>
          <w:rFonts w:ascii="AcadMtavr" w:hAnsi="AcadMtavr"/>
        </w:rPr>
        <w:t>5.4</w:t>
      </w:r>
      <w:r w:rsidR="00B3543E" w:rsidRPr="00B3543E">
        <w:rPr>
          <w:rFonts w:ascii="AcadMtavr" w:hAnsi="AcadMtavr"/>
        </w:rPr>
        <w:tab/>
      </w:r>
      <w:r w:rsidR="00B3543E" w:rsidRPr="00B3543E">
        <w:rPr>
          <w:rFonts w:ascii="Sylfaen" w:hAnsi="Sylfaen" w:cs="Sylfaen"/>
        </w:rPr>
        <w:t>ამონაწერი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სამეწარმეო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რეესტრიდან</w:t>
      </w:r>
    </w:p>
    <w:p w:rsidR="00B3543E" w:rsidRPr="00B3543E" w:rsidRDefault="00706482" w:rsidP="008D2BFD">
      <w:pPr>
        <w:spacing w:after="0"/>
        <w:rPr>
          <w:rFonts w:ascii="AcadMtavr" w:hAnsi="AcadMtavr"/>
        </w:rPr>
      </w:pPr>
      <w:r>
        <w:rPr>
          <w:rFonts w:ascii="AcadMtavr" w:hAnsi="AcadMtavr"/>
        </w:rPr>
        <w:t>5.5</w:t>
      </w:r>
      <w:r w:rsidR="00B3543E" w:rsidRPr="00B3543E">
        <w:rPr>
          <w:rFonts w:ascii="AcadMtavr" w:hAnsi="AcadMtavr"/>
        </w:rPr>
        <w:tab/>
      </w:r>
      <w:r w:rsidR="00B3543E" w:rsidRPr="00B3543E">
        <w:rPr>
          <w:rFonts w:ascii="Sylfaen" w:hAnsi="Sylfaen" w:cs="Sylfaen"/>
        </w:rPr>
        <w:t>უკანასკნელი</w:t>
      </w:r>
      <w:r w:rsidR="00010455">
        <w:rPr>
          <w:rFonts w:ascii="AcadMtavr" w:hAnsi="AcadMtavr"/>
        </w:rPr>
        <w:t xml:space="preserve"> 1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წლის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მანძილზე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განხორციელებული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ანალოგიური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პროექტების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ჩამონათვალი</w:t>
      </w:r>
      <w:r w:rsidR="00B3543E" w:rsidRPr="00B3543E">
        <w:rPr>
          <w:rFonts w:ascii="AcadMtavr" w:hAnsi="AcadMtavr"/>
        </w:rPr>
        <w:t xml:space="preserve"> (</w:t>
      </w:r>
      <w:r w:rsidR="00B3543E" w:rsidRPr="00B3543E">
        <w:rPr>
          <w:rFonts w:ascii="Sylfaen" w:hAnsi="Sylfaen" w:cs="Sylfaen"/>
        </w:rPr>
        <w:t>დამკვეთი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ორგანიზაციის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საკონტაკტო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პირის</w:t>
      </w:r>
      <w:r w:rsidR="00B3543E" w:rsidRPr="00B3543E">
        <w:rPr>
          <w:rFonts w:ascii="AcadMtavr" w:hAnsi="AcadMtavr"/>
        </w:rPr>
        <w:t xml:space="preserve"> </w:t>
      </w:r>
      <w:r w:rsidR="00FF6BE4">
        <w:rPr>
          <w:rFonts w:ascii="Sylfaen" w:hAnsi="Sylfaen" w:cs="Sylfaen"/>
        </w:rPr>
        <w:t>მითით</w:t>
      </w:r>
      <w:r w:rsidR="00B3543E" w:rsidRPr="00B3543E">
        <w:rPr>
          <w:rFonts w:ascii="Sylfaen" w:hAnsi="Sylfaen" w:cs="Sylfaen"/>
        </w:rPr>
        <w:t>ებით</w:t>
      </w:r>
      <w:r w:rsidR="00B3543E" w:rsidRPr="00B3543E">
        <w:rPr>
          <w:rFonts w:ascii="AcadMtavr" w:hAnsi="AcadMtavr"/>
        </w:rPr>
        <w:t>).</w:t>
      </w:r>
    </w:p>
    <w:p w:rsidR="00B3543E" w:rsidRPr="00B3543E" w:rsidRDefault="00706482" w:rsidP="008D2BFD">
      <w:pPr>
        <w:spacing w:after="0"/>
        <w:rPr>
          <w:rFonts w:ascii="AcadMtavr" w:hAnsi="AcadMtavr"/>
        </w:rPr>
      </w:pPr>
      <w:r>
        <w:rPr>
          <w:rFonts w:ascii="AcadMtavr" w:hAnsi="AcadMtavr"/>
        </w:rPr>
        <w:t>5.6</w:t>
      </w:r>
      <w:r w:rsidR="00B3543E" w:rsidRPr="00B3543E">
        <w:rPr>
          <w:rFonts w:ascii="AcadMtavr" w:hAnsi="AcadMtavr"/>
        </w:rPr>
        <w:tab/>
      </w:r>
      <w:r w:rsidR="00B3543E" w:rsidRPr="00B3543E">
        <w:rPr>
          <w:rFonts w:ascii="Sylfaen" w:hAnsi="Sylfaen" w:cs="Sylfaen"/>
        </w:rPr>
        <w:t>კომპანიის</w:t>
      </w:r>
      <w:r w:rsidR="00FE355D">
        <w:rPr>
          <w:rFonts w:ascii="AcadMtavr" w:hAnsi="AcadMtavr"/>
        </w:rPr>
        <w:t xml:space="preserve"> 1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წლის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ფინანსური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ამონაწერი</w:t>
      </w:r>
      <w:r w:rsidR="00B3543E" w:rsidRPr="00B3543E">
        <w:rPr>
          <w:rFonts w:ascii="AcadMtavr" w:hAnsi="AcadMtavr"/>
        </w:rPr>
        <w:t>.</w:t>
      </w:r>
    </w:p>
    <w:p w:rsidR="00B3543E" w:rsidRPr="00B3543E" w:rsidRDefault="00706482" w:rsidP="008D2BFD">
      <w:pPr>
        <w:spacing w:after="0"/>
        <w:rPr>
          <w:rFonts w:ascii="AcadMtavr" w:hAnsi="AcadMtavr"/>
        </w:rPr>
      </w:pPr>
      <w:r>
        <w:rPr>
          <w:rFonts w:ascii="AcadMtavr" w:hAnsi="AcadMtavr"/>
        </w:rPr>
        <w:t>5.7</w:t>
      </w:r>
      <w:r w:rsidR="00B3543E" w:rsidRPr="00B3543E">
        <w:rPr>
          <w:rFonts w:ascii="AcadMtavr" w:hAnsi="AcadMtavr"/>
        </w:rPr>
        <w:tab/>
      </w:r>
      <w:r w:rsidR="00B3543E" w:rsidRPr="00B3543E">
        <w:rPr>
          <w:rFonts w:ascii="Sylfaen" w:hAnsi="Sylfaen" w:cs="Sylfaen"/>
        </w:rPr>
        <w:t>ინფორმაცია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პრეტენდენტის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მატერიალურ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ტექნიკური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ბაზის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შესახებ</w:t>
      </w:r>
      <w:r w:rsidR="00B3543E" w:rsidRPr="00B3543E">
        <w:rPr>
          <w:rFonts w:ascii="AcadMtavr" w:hAnsi="AcadMtavr"/>
        </w:rPr>
        <w:t xml:space="preserve"> (</w:t>
      </w:r>
      <w:r w:rsidR="00B3543E" w:rsidRPr="00B3543E">
        <w:rPr>
          <w:rFonts w:ascii="Sylfaen" w:hAnsi="Sylfaen" w:cs="Sylfaen"/>
        </w:rPr>
        <w:t>აუცილებელია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ფოტოსურათები</w:t>
      </w:r>
      <w:r w:rsidR="00B3543E" w:rsidRPr="00B3543E">
        <w:rPr>
          <w:rFonts w:ascii="AcadMtavr" w:hAnsi="AcadMtavr"/>
        </w:rPr>
        <w:t>).</w:t>
      </w:r>
    </w:p>
    <w:p w:rsidR="00B3543E" w:rsidRDefault="00706482" w:rsidP="008D2BFD">
      <w:pPr>
        <w:spacing w:after="0"/>
        <w:rPr>
          <w:rFonts w:ascii="AcadMtavr" w:hAnsi="AcadMtavr"/>
        </w:rPr>
      </w:pPr>
      <w:r>
        <w:rPr>
          <w:rFonts w:ascii="AcadMtavr" w:hAnsi="AcadMtavr"/>
        </w:rPr>
        <w:lastRenderedPageBreak/>
        <w:t>5.8</w:t>
      </w:r>
      <w:r w:rsidR="00B3543E" w:rsidRPr="00B3543E">
        <w:rPr>
          <w:rFonts w:ascii="AcadMtavr" w:hAnsi="AcadMtavr"/>
        </w:rPr>
        <w:tab/>
      </w:r>
      <w:r w:rsidR="00B3543E" w:rsidRPr="00B3543E">
        <w:rPr>
          <w:rFonts w:ascii="Sylfaen" w:hAnsi="Sylfaen" w:cs="Sylfaen"/>
        </w:rPr>
        <w:t>ქვეკონტრაქტორის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არსებობის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შემთხვევაში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კომპანიამ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უნდა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წარმოადგინოს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ქვეკონტრაკტორზე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ანალოგიური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დოკუმენტაციები</w:t>
      </w:r>
      <w:r w:rsidR="00B3543E" w:rsidRPr="00B3543E">
        <w:rPr>
          <w:rFonts w:ascii="AcadMtavr" w:hAnsi="AcadMtavr"/>
        </w:rPr>
        <w:t>.</w:t>
      </w:r>
    </w:p>
    <w:p w:rsidR="007C261E" w:rsidRPr="00B3543E" w:rsidRDefault="007C261E" w:rsidP="008D2BFD">
      <w:pPr>
        <w:spacing w:after="0"/>
        <w:rPr>
          <w:rFonts w:ascii="AcadMtavr" w:hAnsi="AcadMtavr"/>
        </w:rPr>
      </w:pPr>
    </w:p>
    <w:p w:rsidR="00B3543E" w:rsidRPr="008D2BFD" w:rsidRDefault="00B3543E" w:rsidP="008D2BFD">
      <w:pPr>
        <w:pStyle w:val="Heading1"/>
        <w:numPr>
          <w:ilvl w:val="0"/>
          <w:numId w:val="11"/>
        </w:numPr>
        <w:rPr>
          <w:rFonts w:ascii="AcadMtavr" w:hAnsi="AcadMtavr"/>
          <w:b/>
          <w:color w:val="auto"/>
          <w:sz w:val="24"/>
          <w:szCs w:val="24"/>
        </w:rPr>
      </w:pPr>
      <w:bookmarkStart w:id="16" w:name="_Toc486269939"/>
      <w:r w:rsidRPr="008D2BFD">
        <w:rPr>
          <w:rFonts w:ascii="Sylfaen" w:hAnsi="Sylfaen" w:cs="Sylfaen"/>
          <w:b/>
          <w:color w:val="auto"/>
          <w:sz w:val="24"/>
          <w:szCs w:val="24"/>
        </w:rPr>
        <w:t>განსახორციელებელი</w:t>
      </w:r>
      <w:r w:rsidRPr="008D2BFD">
        <w:rPr>
          <w:rFonts w:ascii="AcadMtavr" w:hAnsi="AcadMtavr"/>
          <w:b/>
          <w:color w:val="auto"/>
          <w:sz w:val="24"/>
          <w:szCs w:val="24"/>
        </w:rPr>
        <w:t xml:space="preserve"> </w:t>
      </w:r>
      <w:r w:rsidR="000E2456">
        <w:rPr>
          <w:rFonts w:ascii="Sylfaen" w:hAnsi="Sylfaen" w:cs="Sylfaen"/>
          <w:b/>
          <w:color w:val="auto"/>
          <w:sz w:val="24"/>
          <w:szCs w:val="24"/>
        </w:rPr>
        <w:t>სამუშ</w:t>
      </w:r>
      <w:r w:rsidRPr="008D2BFD">
        <w:rPr>
          <w:rFonts w:ascii="Sylfaen" w:hAnsi="Sylfaen" w:cs="Sylfaen"/>
          <w:b/>
          <w:color w:val="auto"/>
          <w:sz w:val="24"/>
          <w:szCs w:val="24"/>
        </w:rPr>
        <w:t>აოების</w:t>
      </w:r>
      <w:r w:rsidRPr="008D2BFD">
        <w:rPr>
          <w:rFonts w:ascii="AcadMtavr" w:hAnsi="AcadMtavr"/>
          <w:b/>
          <w:color w:val="auto"/>
          <w:sz w:val="24"/>
          <w:szCs w:val="24"/>
        </w:rPr>
        <w:t xml:space="preserve"> </w:t>
      </w:r>
      <w:r w:rsidRPr="008D2BFD">
        <w:rPr>
          <w:rFonts w:ascii="Sylfaen" w:hAnsi="Sylfaen" w:cs="Sylfaen"/>
          <w:b/>
          <w:color w:val="auto"/>
          <w:sz w:val="24"/>
          <w:szCs w:val="24"/>
        </w:rPr>
        <w:t>მოცულობა</w:t>
      </w:r>
      <w:bookmarkEnd w:id="16"/>
    </w:p>
    <w:p w:rsidR="007C261E" w:rsidRDefault="00B3543E" w:rsidP="00FE6DAE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 xml:space="preserve">6.1     </w:t>
      </w:r>
      <w:r w:rsidRPr="00B3543E">
        <w:rPr>
          <w:rFonts w:ascii="Sylfaen" w:hAnsi="Sylfaen" w:cs="Sylfaen"/>
        </w:rPr>
        <w:t>განსახორციელებელი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სამუსაოების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სავარაუდო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მოცულობა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მოცემულია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დანართ</w:t>
      </w:r>
      <w:r w:rsidRPr="00B3543E">
        <w:rPr>
          <w:rFonts w:ascii="AcadMtavr" w:hAnsi="AcadMtavr"/>
        </w:rPr>
        <w:t xml:space="preserve"> #1,</w:t>
      </w:r>
    </w:p>
    <w:p w:rsidR="00A948F9" w:rsidRDefault="00A948F9" w:rsidP="008D2BFD">
      <w:pPr>
        <w:rPr>
          <w:rFonts w:ascii="AcadMtavr" w:hAnsi="AcadMtavr"/>
        </w:rPr>
      </w:pPr>
    </w:p>
    <w:p w:rsidR="00B3543E" w:rsidRPr="00B3543E" w:rsidRDefault="007C261E" w:rsidP="008D2BFD">
      <w:pPr>
        <w:rPr>
          <w:rFonts w:ascii="AcadMtavr" w:hAnsi="AcadMtavr"/>
        </w:rPr>
      </w:pPr>
      <w:r>
        <w:rPr>
          <w:rFonts w:ascii="AcadMtavr" w:hAnsi="AcadMtavr"/>
        </w:rPr>
        <w:t>7.</w:t>
      </w:r>
      <w:r w:rsidR="00B3543E" w:rsidRPr="00B3543E">
        <w:rPr>
          <w:rFonts w:ascii="AcadMtavr" w:hAnsi="AcadMtavr"/>
        </w:rPr>
        <w:tab/>
      </w:r>
      <w:r w:rsidR="00B3543E" w:rsidRPr="007C261E">
        <w:rPr>
          <w:rFonts w:ascii="Sylfaen" w:hAnsi="Sylfaen" w:cs="Sylfaen"/>
          <w:b/>
        </w:rPr>
        <w:t>ნებართვები</w:t>
      </w:r>
    </w:p>
    <w:p w:rsidR="00B3543E" w:rsidRDefault="007C261E" w:rsidP="008D2BFD">
      <w:pPr>
        <w:rPr>
          <w:rFonts w:ascii="AcadMtavr" w:hAnsi="AcadMtavr"/>
        </w:rPr>
      </w:pPr>
      <w:r>
        <w:rPr>
          <w:rFonts w:ascii="Sylfaen" w:hAnsi="Sylfaen" w:cs="Sylfaen"/>
          <w:lang w:val="ka-GE"/>
        </w:rPr>
        <w:t>კონტრაქტორი</w:t>
      </w:r>
      <w:r w:rsidR="00B3543E" w:rsidRPr="00B3543E">
        <w:rPr>
          <w:rFonts w:ascii="AcadMtavr" w:hAnsi="AcadMtavr"/>
        </w:rPr>
        <w:t xml:space="preserve"> </w:t>
      </w:r>
      <w:r>
        <w:rPr>
          <w:rFonts w:ascii="Sylfaen" w:hAnsi="Sylfaen"/>
          <w:lang w:val="ka-GE"/>
        </w:rPr>
        <w:t xml:space="preserve">საკუთარი ხარჯებით </w:t>
      </w:r>
      <w:r w:rsidR="00B3543E" w:rsidRPr="00B3543E">
        <w:rPr>
          <w:rFonts w:ascii="Sylfaen" w:hAnsi="Sylfaen" w:cs="Sylfaen"/>
        </w:rPr>
        <w:t>უზრუნველყოფს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ყველა</w:t>
      </w:r>
      <w:r w:rsidR="00B3543E" w:rsidRPr="00B3543E">
        <w:rPr>
          <w:rFonts w:ascii="AcadMtavr" w:hAnsi="AcadMtavr"/>
        </w:rPr>
        <w:t xml:space="preserve"> </w:t>
      </w:r>
      <w:r>
        <w:rPr>
          <w:rFonts w:ascii="Sylfaen" w:hAnsi="Sylfaen" w:cs="Sylfaen"/>
          <w:lang w:val="ka-GE"/>
        </w:rPr>
        <w:t>იმ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ნებართვის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მოპოვებას</w:t>
      </w:r>
      <w:r w:rsidR="00B3543E" w:rsidRPr="00B3543E">
        <w:rPr>
          <w:rFonts w:ascii="AcadMtavr" w:hAnsi="AcadMtavr"/>
        </w:rPr>
        <w:t xml:space="preserve">, </w:t>
      </w:r>
      <w:r w:rsidR="00B3543E" w:rsidRPr="00B3543E">
        <w:rPr>
          <w:rFonts w:ascii="Sylfaen" w:hAnsi="Sylfaen" w:cs="Sylfaen"/>
        </w:rPr>
        <w:t>რომელიც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საჭიროა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სამუსაოების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შესრულების</w:t>
      </w:r>
      <w:r w:rsidR="00B3543E" w:rsidRPr="00B3543E">
        <w:rPr>
          <w:rFonts w:ascii="AcadMtavr" w:hAnsi="AcadMtavr"/>
        </w:rPr>
        <w:t xml:space="preserve"> </w:t>
      </w:r>
      <w:r w:rsidR="00B3543E" w:rsidRPr="00B3543E">
        <w:rPr>
          <w:rFonts w:ascii="Sylfaen" w:hAnsi="Sylfaen" w:cs="Sylfaen"/>
        </w:rPr>
        <w:t>მიზნებისათვის</w:t>
      </w:r>
      <w:r w:rsidR="00B3543E" w:rsidRPr="00B3543E">
        <w:rPr>
          <w:rFonts w:ascii="AcadMtavr" w:hAnsi="AcadMtavr"/>
        </w:rPr>
        <w:t>.</w:t>
      </w:r>
    </w:p>
    <w:p w:rsidR="00B70A33" w:rsidRPr="00B3543E" w:rsidRDefault="00B70A33" w:rsidP="008D2BFD">
      <w:pPr>
        <w:rPr>
          <w:rFonts w:ascii="AcadMtavr" w:hAnsi="AcadMtavr"/>
        </w:rPr>
      </w:pPr>
    </w:p>
    <w:p w:rsidR="00B3543E" w:rsidRPr="008D2BFD" w:rsidRDefault="007C261E" w:rsidP="008D2BFD">
      <w:pPr>
        <w:rPr>
          <w:rFonts w:ascii="Sylfaen" w:eastAsiaTheme="majorEastAsia" w:hAnsi="Sylfaen" w:cs="Sylfaen"/>
          <w:b/>
          <w:sz w:val="24"/>
          <w:szCs w:val="24"/>
        </w:rPr>
      </w:pPr>
      <w:r>
        <w:rPr>
          <w:rFonts w:ascii="AcadMtavr" w:hAnsi="AcadMtavr"/>
        </w:rPr>
        <w:t>8</w:t>
      </w:r>
      <w:r w:rsidR="00B3543E" w:rsidRPr="00B3543E">
        <w:rPr>
          <w:rFonts w:ascii="AcadMtavr" w:hAnsi="AcadMtavr"/>
        </w:rPr>
        <w:t>.</w:t>
      </w:r>
      <w:r w:rsidR="00B3543E" w:rsidRPr="00B3543E">
        <w:rPr>
          <w:rFonts w:ascii="AcadMtavr" w:hAnsi="AcadMtavr"/>
        </w:rPr>
        <w:tab/>
      </w:r>
      <w:r w:rsidR="00B3543E" w:rsidRPr="008D2BFD">
        <w:rPr>
          <w:rFonts w:ascii="Sylfaen" w:eastAsiaTheme="majorEastAsia" w:hAnsi="Sylfaen" w:cs="Sylfaen"/>
          <w:b/>
          <w:sz w:val="24"/>
          <w:szCs w:val="24"/>
        </w:rPr>
        <w:t>ხელშეკრულების გაფორმება</w:t>
      </w:r>
    </w:p>
    <w:p w:rsidR="00B3543E" w:rsidRPr="00B3543E" w:rsidRDefault="00B3543E" w:rsidP="008D2BFD">
      <w:pPr>
        <w:rPr>
          <w:rFonts w:ascii="AcadMtavr" w:hAnsi="AcadMtavr"/>
        </w:rPr>
      </w:pPr>
      <w:r w:rsidRPr="00B3543E">
        <w:rPr>
          <w:rFonts w:ascii="AcadMtavr" w:hAnsi="AcadMtavr"/>
        </w:rPr>
        <w:t xml:space="preserve">8.1 </w:t>
      </w:r>
      <w:r w:rsidRPr="00B3543E">
        <w:rPr>
          <w:rFonts w:ascii="Sylfaen" w:hAnsi="Sylfaen" w:cs="Sylfaen"/>
        </w:rPr>
        <w:t>გამარჯვებულ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კომპანიასთან</w:t>
      </w:r>
      <w:r w:rsidRPr="00B3543E">
        <w:rPr>
          <w:rFonts w:ascii="AcadMtavr" w:hAnsi="AcadMtavr"/>
        </w:rPr>
        <w:t xml:space="preserve"> (</w:t>
      </w:r>
      <w:r w:rsidRPr="00B3543E">
        <w:rPr>
          <w:rFonts w:ascii="Sylfaen" w:hAnsi="Sylfaen" w:cs="Sylfaen"/>
        </w:rPr>
        <w:t>კომპანიებთან</w:t>
      </w:r>
      <w:r w:rsidRPr="00B3543E">
        <w:rPr>
          <w:rFonts w:ascii="AcadMtavr" w:hAnsi="AcadMtavr"/>
        </w:rPr>
        <w:t xml:space="preserve">) </w:t>
      </w:r>
      <w:r w:rsidRPr="00B3543E">
        <w:rPr>
          <w:rFonts w:ascii="Sylfaen" w:hAnsi="Sylfaen" w:cs="Sylfaen"/>
        </w:rPr>
        <w:t>გაფორმდება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ხელშეკრულება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წინამდებარე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საკონკურსო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დოკუმენტაციით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განსაზღვრული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პირობების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შესაბამისად</w:t>
      </w:r>
      <w:r w:rsidRPr="00B3543E">
        <w:rPr>
          <w:rFonts w:ascii="AcadMtavr" w:hAnsi="AcadMtavr"/>
        </w:rPr>
        <w:t xml:space="preserve">. </w:t>
      </w:r>
    </w:p>
    <w:p w:rsidR="00B3543E" w:rsidRPr="00B3543E" w:rsidRDefault="00B3543E" w:rsidP="008D2BFD">
      <w:pPr>
        <w:rPr>
          <w:rFonts w:ascii="AcadMtavr" w:hAnsi="AcadMtavr"/>
        </w:rPr>
      </w:pPr>
      <w:r w:rsidRPr="00B3543E">
        <w:rPr>
          <w:rFonts w:ascii="Sylfaen" w:hAnsi="Sylfaen" w:cs="Sylfaen"/>
        </w:rPr>
        <w:t>გავეცანი</w:t>
      </w:r>
      <w:r w:rsidRPr="00B3543E">
        <w:rPr>
          <w:rFonts w:ascii="AcadMtavr" w:hAnsi="AcadMtavr"/>
        </w:rPr>
        <w:t xml:space="preserve">: </w:t>
      </w:r>
    </w:p>
    <w:p w:rsidR="00B3543E" w:rsidRPr="00B3543E" w:rsidRDefault="00B3543E" w:rsidP="008D2BFD">
      <w:pPr>
        <w:rPr>
          <w:rFonts w:ascii="AcadMtavr" w:hAnsi="AcadMtavr"/>
        </w:rPr>
      </w:pPr>
    </w:p>
    <w:p w:rsidR="00B3543E" w:rsidRPr="00B3543E" w:rsidRDefault="00B3543E" w:rsidP="008D2BFD">
      <w:pPr>
        <w:rPr>
          <w:rFonts w:ascii="AcadMtavr" w:hAnsi="AcadMtavr"/>
        </w:rPr>
      </w:pPr>
      <w:r w:rsidRPr="00B3543E">
        <w:rPr>
          <w:rFonts w:ascii="AcadMtavr" w:hAnsi="AcadMtavr"/>
        </w:rPr>
        <w:t>/</w:t>
      </w:r>
      <w:r w:rsidRPr="00B3543E">
        <w:rPr>
          <w:rFonts w:ascii="Sylfaen" w:hAnsi="Sylfaen" w:cs="Sylfaen"/>
        </w:rPr>
        <w:t>მონაწილე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კომპანიის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უფლებამოსილი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პირის</w:t>
      </w:r>
      <w:r w:rsidRPr="00B3543E">
        <w:rPr>
          <w:rFonts w:ascii="AcadMtavr" w:hAnsi="AcadMtavr"/>
        </w:rPr>
        <w:t xml:space="preserve"> </w:t>
      </w:r>
      <w:r w:rsidRPr="00B3543E">
        <w:rPr>
          <w:rFonts w:ascii="Sylfaen" w:hAnsi="Sylfaen" w:cs="Sylfaen"/>
        </w:rPr>
        <w:t>ხელმოწერა</w:t>
      </w:r>
      <w:r w:rsidRPr="00B3543E">
        <w:rPr>
          <w:rFonts w:ascii="AcadMtavr" w:hAnsi="AcadMtavr"/>
        </w:rPr>
        <w:t>/</w:t>
      </w:r>
    </w:p>
    <w:p w:rsidR="00B3543E" w:rsidRPr="00B3543E" w:rsidRDefault="00B3543E" w:rsidP="008D2BFD">
      <w:pPr>
        <w:rPr>
          <w:rFonts w:ascii="AcadMtavr" w:hAnsi="AcadMtavr"/>
        </w:rPr>
      </w:pPr>
    </w:p>
    <w:p w:rsidR="00B3543E" w:rsidRPr="00036EB8" w:rsidRDefault="00B3543E" w:rsidP="008D2BFD">
      <w:pPr>
        <w:rPr>
          <w:rFonts w:ascii="AcadMtavr" w:hAnsi="AcadMtavr"/>
          <w:i/>
        </w:rPr>
      </w:pPr>
      <w:r w:rsidRPr="00036EB8">
        <w:rPr>
          <w:rFonts w:ascii="Sylfaen" w:hAnsi="Sylfaen" w:cs="Sylfaen"/>
          <w:i/>
        </w:rPr>
        <w:t>შენიშვნა</w:t>
      </w:r>
      <w:r w:rsidRPr="00036EB8">
        <w:rPr>
          <w:rFonts w:ascii="AcadMtavr" w:hAnsi="AcadMtavr"/>
          <w:i/>
        </w:rPr>
        <w:t xml:space="preserve">:  </w:t>
      </w:r>
      <w:r w:rsidRPr="00036EB8">
        <w:rPr>
          <w:rFonts w:ascii="Sylfaen" w:hAnsi="Sylfaen" w:cs="Sylfaen"/>
          <w:i/>
        </w:rPr>
        <w:t>თუ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წინამდებარე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მოწვევა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გაგზავნილია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ელექტრონული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ფოსტით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მონაწილე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კომპანიასთან</w:t>
      </w:r>
      <w:r w:rsidRPr="00036EB8">
        <w:rPr>
          <w:rFonts w:ascii="AcadMtavr" w:hAnsi="AcadMtavr"/>
          <w:i/>
        </w:rPr>
        <w:t xml:space="preserve">, </w:t>
      </w:r>
      <w:r w:rsidRPr="00036EB8">
        <w:rPr>
          <w:rFonts w:ascii="Sylfaen" w:hAnsi="Sylfaen" w:cs="Sylfaen"/>
          <w:i/>
        </w:rPr>
        <w:t>მონაწილემ</w:t>
      </w:r>
      <w:r w:rsidRPr="00036EB8">
        <w:rPr>
          <w:rFonts w:ascii="AcadMtavr" w:hAnsi="AcadMtavr"/>
          <w:i/>
        </w:rPr>
        <w:t xml:space="preserve">, </w:t>
      </w:r>
      <w:r w:rsidRPr="00036EB8">
        <w:rPr>
          <w:rFonts w:ascii="Sylfaen" w:hAnsi="Sylfaen" w:cs="Sylfaen"/>
          <w:i/>
        </w:rPr>
        <w:t>მისი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კონკურსში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მონაწილეობის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შესახებ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თანხმობა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და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წინამდებარე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დოკუმენტის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გაცნობის</w:t>
      </w:r>
      <w:r w:rsidRPr="00036EB8">
        <w:rPr>
          <w:rFonts w:ascii="AcadMtavr" w:hAnsi="AcadMtavr"/>
          <w:i/>
        </w:rPr>
        <w:t xml:space="preserve">  </w:t>
      </w:r>
      <w:r w:rsidRPr="00036EB8">
        <w:rPr>
          <w:rFonts w:ascii="Sylfaen" w:hAnsi="Sylfaen" w:cs="Sylfaen"/>
          <w:i/>
        </w:rPr>
        <w:t>დასტური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უნდა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გამოაგზავნოს</w:t>
      </w:r>
      <w:r w:rsidRPr="00036EB8">
        <w:rPr>
          <w:rFonts w:ascii="AcadMtavr" w:hAnsi="AcadMtavr"/>
          <w:i/>
        </w:rPr>
        <w:t xml:space="preserve">   </w:t>
      </w:r>
      <w:r w:rsidRPr="00036EB8">
        <w:rPr>
          <w:rFonts w:ascii="Sylfaen" w:hAnsi="Sylfaen" w:cs="Sylfaen"/>
          <w:i/>
        </w:rPr>
        <w:t>ელექტრონული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ფოსტით</w:t>
      </w:r>
      <w:r w:rsidRPr="00036EB8">
        <w:rPr>
          <w:rFonts w:ascii="AcadMtavr" w:hAnsi="AcadMtavr"/>
          <w:i/>
        </w:rPr>
        <w:t>.</w:t>
      </w:r>
    </w:p>
    <w:p w:rsidR="006F200B" w:rsidRPr="00036EB8" w:rsidRDefault="00B3543E" w:rsidP="008D2BFD">
      <w:pPr>
        <w:rPr>
          <w:i/>
        </w:rPr>
      </w:pPr>
      <w:r w:rsidRPr="00036EB8">
        <w:rPr>
          <w:rFonts w:ascii="Sylfaen" w:hAnsi="Sylfaen" w:cs="Sylfaen"/>
          <w:i/>
        </w:rPr>
        <w:t>შპს</w:t>
      </w:r>
      <w:r w:rsidRPr="00036EB8">
        <w:rPr>
          <w:rFonts w:ascii="AcadMtavr" w:hAnsi="AcadMtavr"/>
          <w:i/>
        </w:rPr>
        <w:t xml:space="preserve"> “</w:t>
      </w:r>
      <w:r w:rsidR="00622AF2">
        <w:rPr>
          <w:rFonts w:ascii="Sylfaen" w:hAnsi="Sylfaen" w:cs="Sylfaen"/>
          <w:i/>
        </w:rPr>
        <w:t>გარდაბნის გამწმენდი ნაგებობა</w:t>
      </w:r>
      <w:r w:rsidRPr="00036EB8">
        <w:rPr>
          <w:rFonts w:ascii="Sylfaen" w:hAnsi="Sylfaen" w:cs="Sylfaen"/>
          <w:i/>
        </w:rPr>
        <w:t>ს</w:t>
      </w:r>
      <w:r w:rsidRPr="00036EB8">
        <w:rPr>
          <w:rFonts w:ascii="AcadMtavr" w:hAnsi="AcadMtavr"/>
          <w:i/>
        </w:rPr>
        <w:t xml:space="preserve">” </w:t>
      </w:r>
      <w:r w:rsidRPr="00036EB8">
        <w:rPr>
          <w:rFonts w:ascii="Sylfaen" w:hAnsi="Sylfaen" w:cs="Sylfaen"/>
          <w:i/>
        </w:rPr>
        <w:t>არ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ანაზღაურებს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პრენეტენტის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ხარჯს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რომელიც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პრეტენდენტმა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გაწია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ტენდერის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მსვლელობის</w:t>
      </w:r>
      <w:r w:rsidRPr="00036EB8">
        <w:rPr>
          <w:rFonts w:ascii="AcadMtavr" w:hAnsi="AcadMtavr"/>
          <w:i/>
        </w:rPr>
        <w:t xml:space="preserve"> </w:t>
      </w:r>
      <w:r w:rsidRPr="00036EB8">
        <w:rPr>
          <w:rFonts w:ascii="Sylfaen" w:hAnsi="Sylfaen" w:cs="Sylfaen"/>
          <w:i/>
        </w:rPr>
        <w:t>პირობებში</w:t>
      </w:r>
      <w:r w:rsidRPr="00036EB8">
        <w:rPr>
          <w:rFonts w:ascii="AcadMtavr" w:hAnsi="AcadMtavr"/>
          <w:i/>
        </w:rPr>
        <w:t>.</w:t>
      </w:r>
    </w:p>
    <w:sectPr w:rsidR="006F200B" w:rsidRPr="00036EB8" w:rsidSect="006C1436">
      <w:headerReference w:type="default" r:id="rId9"/>
      <w:footerReference w:type="default" r:id="rId10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FDD" w:rsidRDefault="00752FDD" w:rsidP="007902EA">
      <w:pPr>
        <w:spacing w:after="0" w:line="240" w:lineRule="auto"/>
      </w:pPr>
      <w:r>
        <w:separator/>
      </w:r>
    </w:p>
  </w:endnote>
  <w:endnote w:type="continuationSeparator" w:id="0">
    <w:p w:rsidR="00752FDD" w:rsidRDefault="00752FDD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:rsidR="00B3543E" w:rsidRDefault="00B354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2A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3543E" w:rsidRDefault="00B354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FDD" w:rsidRDefault="00752FDD" w:rsidP="007902EA">
      <w:pPr>
        <w:spacing w:after="0" w:line="240" w:lineRule="auto"/>
      </w:pPr>
      <w:r>
        <w:separator/>
      </w:r>
    </w:p>
  </w:footnote>
  <w:footnote w:type="continuationSeparator" w:id="0">
    <w:p w:rsidR="00752FDD" w:rsidRDefault="00752FDD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CAF" w:rsidRPr="002A1CAF" w:rsidRDefault="00C56BEF" w:rsidP="00706482">
    <w:pPr>
      <w:spacing w:after="0" w:line="240" w:lineRule="auto"/>
      <w:jc w:val="center"/>
      <w:rPr>
        <w:rFonts w:ascii="Sylfaen" w:hAnsi="Sylfaen" w:cs="Sylfaen"/>
        <w:b/>
        <w:bCs/>
        <w:sz w:val="20"/>
        <w:szCs w:val="20"/>
        <w:lang w:val="ka-GE"/>
      </w:rPr>
    </w:pPr>
    <w:r w:rsidRPr="00CF3F9C">
      <w:rPr>
        <w:noProof/>
      </w:rPr>
      <w:drawing>
        <wp:inline distT="0" distB="0" distL="0" distR="0" wp14:anchorId="4E1AE2B2" wp14:editId="7877B03C">
          <wp:extent cx="1219200" cy="599268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2887" cy="601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948F9" w:rsidRPr="00A948F9" w:rsidRDefault="00A948F9" w:rsidP="00A948F9">
    <w:pPr>
      <w:spacing w:after="0" w:line="240" w:lineRule="auto"/>
      <w:jc w:val="right"/>
      <w:rPr>
        <w:rFonts w:ascii="Sylfaen" w:hAnsi="Sylfaen"/>
        <w:b/>
        <w:bCs/>
        <w:sz w:val="18"/>
        <w:szCs w:val="18"/>
      </w:rPr>
    </w:pPr>
  </w:p>
  <w:p w:rsidR="00775BA8" w:rsidRPr="00775BA8" w:rsidRDefault="00775BA8" w:rsidP="00775BA8">
    <w:pPr>
      <w:spacing w:after="0" w:line="240" w:lineRule="auto"/>
      <w:jc w:val="right"/>
      <w:rPr>
        <w:rFonts w:ascii="Sylfaen" w:hAnsi="Sylfaen"/>
        <w:b/>
        <w:bCs/>
        <w:sz w:val="18"/>
        <w:szCs w:val="18"/>
        <w:lang w:val="ka-GE"/>
      </w:rPr>
    </w:pPr>
  </w:p>
  <w:p w:rsidR="004655A3" w:rsidRPr="000E2456" w:rsidRDefault="004655A3" w:rsidP="00EA3570">
    <w:pPr>
      <w:spacing w:after="0" w:line="240" w:lineRule="auto"/>
      <w:jc w:val="right"/>
      <w:rPr>
        <w:rFonts w:ascii="Sylfaen" w:hAnsi="Sylfaen" w:cs="Sylfaen"/>
        <w:b/>
        <w:sz w:val="18"/>
        <w:szCs w:val="18"/>
        <w:lang w:val="ka-GE"/>
      </w:rPr>
    </w:pPr>
  </w:p>
  <w:p w:rsidR="00B3543E" w:rsidRDefault="00B3543E" w:rsidP="00EA35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124C289C"/>
    <w:multiLevelType w:val="multilevel"/>
    <w:tmpl w:val="208E61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E4F23"/>
    <w:multiLevelType w:val="multilevel"/>
    <w:tmpl w:val="82767FEA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hAnsi="Sylfaen" w:hint="default"/>
      </w:rPr>
    </w:lvl>
  </w:abstractNum>
  <w:abstractNum w:abstractNumId="5" w15:restartNumberingAfterBreak="0">
    <w:nsid w:val="22C93E97"/>
    <w:multiLevelType w:val="multilevel"/>
    <w:tmpl w:val="CD9A4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ascii="AcadNusx" w:hAnsi="AcadNusx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cadNusx" w:hAnsi="AcadNusx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cadNusx" w:hAnsi="AcadNusx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cadNusx" w:hAnsi="AcadNusx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cadNusx" w:hAnsi="AcadNusx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cadNusx" w:hAnsi="AcadNusx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cadNusx" w:hAnsi="AcadNusx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cadNusx" w:hAnsi="AcadNusx" w:hint="default"/>
      </w:rPr>
    </w:lvl>
  </w:abstractNum>
  <w:abstractNum w:abstractNumId="6" w15:restartNumberingAfterBreak="0">
    <w:nsid w:val="2C562BE5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abstractNum w:abstractNumId="7" w15:restartNumberingAfterBreak="0">
    <w:nsid w:val="37D9480C"/>
    <w:multiLevelType w:val="hybridMultilevel"/>
    <w:tmpl w:val="78BE8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B18C5"/>
    <w:multiLevelType w:val="multilevel"/>
    <w:tmpl w:val="8F3ECF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0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1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757C6674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11"/>
  </w:num>
  <w:num w:numId="5">
    <w:abstractNumId w:val="9"/>
  </w:num>
  <w:num w:numId="6">
    <w:abstractNumId w:val="3"/>
  </w:num>
  <w:num w:numId="7">
    <w:abstractNumId w:val="2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  <w:num w:numId="12">
    <w:abstractNumId w:val="12"/>
  </w:num>
  <w:num w:numId="1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0455"/>
    <w:rsid w:val="00014051"/>
    <w:rsid w:val="00036EB8"/>
    <w:rsid w:val="00046082"/>
    <w:rsid w:val="00046D0E"/>
    <w:rsid w:val="0004786C"/>
    <w:rsid w:val="00051E54"/>
    <w:rsid w:val="0005435C"/>
    <w:rsid w:val="00064AB9"/>
    <w:rsid w:val="000748D2"/>
    <w:rsid w:val="00081D42"/>
    <w:rsid w:val="00092A77"/>
    <w:rsid w:val="000974B9"/>
    <w:rsid w:val="000B2579"/>
    <w:rsid w:val="000B2BC0"/>
    <w:rsid w:val="000B4C5E"/>
    <w:rsid w:val="000C3A32"/>
    <w:rsid w:val="000D5BB4"/>
    <w:rsid w:val="000D68A2"/>
    <w:rsid w:val="000E2456"/>
    <w:rsid w:val="000F03A0"/>
    <w:rsid w:val="000F5312"/>
    <w:rsid w:val="000F63C5"/>
    <w:rsid w:val="00110CCE"/>
    <w:rsid w:val="00113217"/>
    <w:rsid w:val="00115069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47FBD"/>
    <w:rsid w:val="00156D6D"/>
    <w:rsid w:val="001575CA"/>
    <w:rsid w:val="0016047D"/>
    <w:rsid w:val="00161677"/>
    <w:rsid w:val="00162053"/>
    <w:rsid w:val="00170CD4"/>
    <w:rsid w:val="00171C91"/>
    <w:rsid w:val="0017792E"/>
    <w:rsid w:val="00183811"/>
    <w:rsid w:val="00185C9D"/>
    <w:rsid w:val="001862DF"/>
    <w:rsid w:val="00194044"/>
    <w:rsid w:val="001B0D00"/>
    <w:rsid w:val="001B408C"/>
    <w:rsid w:val="001B6BD5"/>
    <w:rsid w:val="001B740A"/>
    <w:rsid w:val="001B75E0"/>
    <w:rsid w:val="001C112D"/>
    <w:rsid w:val="001D0FAD"/>
    <w:rsid w:val="001D3B12"/>
    <w:rsid w:val="001E0606"/>
    <w:rsid w:val="001F5DBA"/>
    <w:rsid w:val="00202451"/>
    <w:rsid w:val="002056E8"/>
    <w:rsid w:val="00205F77"/>
    <w:rsid w:val="00207B93"/>
    <w:rsid w:val="0021503D"/>
    <w:rsid w:val="00216B88"/>
    <w:rsid w:val="00223EE6"/>
    <w:rsid w:val="002301F5"/>
    <w:rsid w:val="00237416"/>
    <w:rsid w:val="00241768"/>
    <w:rsid w:val="0025658B"/>
    <w:rsid w:val="002630EB"/>
    <w:rsid w:val="00266CA0"/>
    <w:rsid w:val="00271CF1"/>
    <w:rsid w:val="00275958"/>
    <w:rsid w:val="00277723"/>
    <w:rsid w:val="002778A0"/>
    <w:rsid w:val="0029272A"/>
    <w:rsid w:val="002A1CAF"/>
    <w:rsid w:val="002A215B"/>
    <w:rsid w:val="002B6F69"/>
    <w:rsid w:val="002C066E"/>
    <w:rsid w:val="002C21C7"/>
    <w:rsid w:val="002C340F"/>
    <w:rsid w:val="002D611B"/>
    <w:rsid w:val="00303697"/>
    <w:rsid w:val="00311370"/>
    <w:rsid w:val="00316C88"/>
    <w:rsid w:val="00320878"/>
    <w:rsid w:val="0033101C"/>
    <w:rsid w:val="00357317"/>
    <w:rsid w:val="003734D0"/>
    <w:rsid w:val="00385373"/>
    <w:rsid w:val="003859BA"/>
    <w:rsid w:val="00387AB5"/>
    <w:rsid w:val="003A4DAA"/>
    <w:rsid w:val="003B3EEE"/>
    <w:rsid w:val="003B460D"/>
    <w:rsid w:val="003B5A5E"/>
    <w:rsid w:val="003C3459"/>
    <w:rsid w:val="003C6F22"/>
    <w:rsid w:val="003D6473"/>
    <w:rsid w:val="003E15FA"/>
    <w:rsid w:val="003F2362"/>
    <w:rsid w:val="003F370C"/>
    <w:rsid w:val="003F5521"/>
    <w:rsid w:val="003F699A"/>
    <w:rsid w:val="00410EC6"/>
    <w:rsid w:val="004141A7"/>
    <w:rsid w:val="00430AF7"/>
    <w:rsid w:val="00431665"/>
    <w:rsid w:val="00432466"/>
    <w:rsid w:val="004375BF"/>
    <w:rsid w:val="00442F86"/>
    <w:rsid w:val="004446E6"/>
    <w:rsid w:val="00446516"/>
    <w:rsid w:val="004517DB"/>
    <w:rsid w:val="004533A4"/>
    <w:rsid w:val="004655A3"/>
    <w:rsid w:val="00483B17"/>
    <w:rsid w:val="0048659C"/>
    <w:rsid w:val="004911EA"/>
    <w:rsid w:val="00497393"/>
    <w:rsid w:val="004B09C9"/>
    <w:rsid w:val="004D1FBC"/>
    <w:rsid w:val="004D75CD"/>
    <w:rsid w:val="004E080C"/>
    <w:rsid w:val="005209A5"/>
    <w:rsid w:val="00541735"/>
    <w:rsid w:val="00544356"/>
    <w:rsid w:val="00544856"/>
    <w:rsid w:val="00586056"/>
    <w:rsid w:val="00595E4B"/>
    <w:rsid w:val="005A15BD"/>
    <w:rsid w:val="005A68A9"/>
    <w:rsid w:val="005C14A4"/>
    <w:rsid w:val="005C2005"/>
    <w:rsid w:val="005D3B83"/>
    <w:rsid w:val="005D6C66"/>
    <w:rsid w:val="005E05B1"/>
    <w:rsid w:val="005E7189"/>
    <w:rsid w:val="005F4B32"/>
    <w:rsid w:val="005F7998"/>
    <w:rsid w:val="00601B2E"/>
    <w:rsid w:val="00610FC8"/>
    <w:rsid w:val="00622AF2"/>
    <w:rsid w:val="00632910"/>
    <w:rsid w:val="00634B58"/>
    <w:rsid w:val="006361E6"/>
    <w:rsid w:val="00654F62"/>
    <w:rsid w:val="00665219"/>
    <w:rsid w:val="00665C42"/>
    <w:rsid w:val="00667B1F"/>
    <w:rsid w:val="00674F71"/>
    <w:rsid w:val="00681B23"/>
    <w:rsid w:val="00692B13"/>
    <w:rsid w:val="006A3D31"/>
    <w:rsid w:val="006A7B28"/>
    <w:rsid w:val="006C1436"/>
    <w:rsid w:val="006C37D5"/>
    <w:rsid w:val="006D061C"/>
    <w:rsid w:val="006E119F"/>
    <w:rsid w:val="006E1729"/>
    <w:rsid w:val="006F056F"/>
    <w:rsid w:val="006F15D1"/>
    <w:rsid w:val="006F200B"/>
    <w:rsid w:val="006F25BD"/>
    <w:rsid w:val="006F2EC3"/>
    <w:rsid w:val="006F3C44"/>
    <w:rsid w:val="006F7D8B"/>
    <w:rsid w:val="00706482"/>
    <w:rsid w:val="00706F04"/>
    <w:rsid w:val="00712E16"/>
    <w:rsid w:val="00713A6E"/>
    <w:rsid w:val="00713EFC"/>
    <w:rsid w:val="007146D2"/>
    <w:rsid w:val="00717D5F"/>
    <w:rsid w:val="0072085B"/>
    <w:rsid w:val="00734570"/>
    <w:rsid w:val="00735828"/>
    <w:rsid w:val="00752FDD"/>
    <w:rsid w:val="00754AA7"/>
    <w:rsid w:val="00764A65"/>
    <w:rsid w:val="007669CA"/>
    <w:rsid w:val="00772078"/>
    <w:rsid w:val="00775BA8"/>
    <w:rsid w:val="007902EA"/>
    <w:rsid w:val="0079252D"/>
    <w:rsid w:val="007A28C4"/>
    <w:rsid w:val="007A2F93"/>
    <w:rsid w:val="007A321D"/>
    <w:rsid w:val="007A7424"/>
    <w:rsid w:val="007B7D53"/>
    <w:rsid w:val="007C261E"/>
    <w:rsid w:val="007C482E"/>
    <w:rsid w:val="007C7A9D"/>
    <w:rsid w:val="007D3F97"/>
    <w:rsid w:val="007F3AA0"/>
    <w:rsid w:val="0081634F"/>
    <w:rsid w:val="008249C6"/>
    <w:rsid w:val="00827CFB"/>
    <w:rsid w:val="00833770"/>
    <w:rsid w:val="0083614B"/>
    <w:rsid w:val="008401B6"/>
    <w:rsid w:val="008546FC"/>
    <w:rsid w:val="00867825"/>
    <w:rsid w:val="00870473"/>
    <w:rsid w:val="008751D7"/>
    <w:rsid w:val="00876B9D"/>
    <w:rsid w:val="0088287D"/>
    <w:rsid w:val="00890026"/>
    <w:rsid w:val="00894C67"/>
    <w:rsid w:val="008978B9"/>
    <w:rsid w:val="008A5094"/>
    <w:rsid w:val="008A54A6"/>
    <w:rsid w:val="008A673F"/>
    <w:rsid w:val="008B04EA"/>
    <w:rsid w:val="008B67F1"/>
    <w:rsid w:val="008C1930"/>
    <w:rsid w:val="008C35CC"/>
    <w:rsid w:val="008D1958"/>
    <w:rsid w:val="008D2BFD"/>
    <w:rsid w:val="008E16DA"/>
    <w:rsid w:val="008E3D20"/>
    <w:rsid w:val="008F419D"/>
    <w:rsid w:val="008F625A"/>
    <w:rsid w:val="0090279D"/>
    <w:rsid w:val="00913646"/>
    <w:rsid w:val="009142A0"/>
    <w:rsid w:val="00922889"/>
    <w:rsid w:val="00922D73"/>
    <w:rsid w:val="0093164E"/>
    <w:rsid w:val="00941D13"/>
    <w:rsid w:val="009556F3"/>
    <w:rsid w:val="00956F94"/>
    <w:rsid w:val="009621F5"/>
    <w:rsid w:val="009804B1"/>
    <w:rsid w:val="0098179E"/>
    <w:rsid w:val="00985307"/>
    <w:rsid w:val="00990FDF"/>
    <w:rsid w:val="0099130F"/>
    <w:rsid w:val="009A0013"/>
    <w:rsid w:val="009A030D"/>
    <w:rsid w:val="009A2F37"/>
    <w:rsid w:val="009A7535"/>
    <w:rsid w:val="009C7399"/>
    <w:rsid w:val="009C7B5B"/>
    <w:rsid w:val="009D2CFB"/>
    <w:rsid w:val="009D6EEF"/>
    <w:rsid w:val="009F0B8A"/>
    <w:rsid w:val="00A0023E"/>
    <w:rsid w:val="00A035A1"/>
    <w:rsid w:val="00A117DC"/>
    <w:rsid w:val="00A1490E"/>
    <w:rsid w:val="00A221DF"/>
    <w:rsid w:val="00A225F5"/>
    <w:rsid w:val="00A23B72"/>
    <w:rsid w:val="00A34531"/>
    <w:rsid w:val="00A35317"/>
    <w:rsid w:val="00A367C8"/>
    <w:rsid w:val="00A37671"/>
    <w:rsid w:val="00A37FB1"/>
    <w:rsid w:val="00A43617"/>
    <w:rsid w:val="00A478F8"/>
    <w:rsid w:val="00A50438"/>
    <w:rsid w:val="00A50C24"/>
    <w:rsid w:val="00A50F55"/>
    <w:rsid w:val="00A55463"/>
    <w:rsid w:val="00A5597B"/>
    <w:rsid w:val="00A5620B"/>
    <w:rsid w:val="00A62AC7"/>
    <w:rsid w:val="00A63C87"/>
    <w:rsid w:val="00A65EAD"/>
    <w:rsid w:val="00A71EED"/>
    <w:rsid w:val="00A77779"/>
    <w:rsid w:val="00A83D1E"/>
    <w:rsid w:val="00A85FA1"/>
    <w:rsid w:val="00A948F9"/>
    <w:rsid w:val="00AE5FAA"/>
    <w:rsid w:val="00AE77E5"/>
    <w:rsid w:val="00B07BFB"/>
    <w:rsid w:val="00B110A0"/>
    <w:rsid w:val="00B137F3"/>
    <w:rsid w:val="00B156A3"/>
    <w:rsid w:val="00B21412"/>
    <w:rsid w:val="00B23313"/>
    <w:rsid w:val="00B3543E"/>
    <w:rsid w:val="00B42689"/>
    <w:rsid w:val="00B70A33"/>
    <w:rsid w:val="00B74585"/>
    <w:rsid w:val="00B830F8"/>
    <w:rsid w:val="00B942E0"/>
    <w:rsid w:val="00BC0803"/>
    <w:rsid w:val="00BC364F"/>
    <w:rsid w:val="00BE187B"/>
    <w:rsid w:val="00BE3060"/>
    <w:rsid w:val="00BF5EFE"/>
    <w:rsid w:val="00C01CD2"/>
    <w:rsid w:val="00C06F22"/>
    <w:rsid w:val="00C12270"/>
    <w:rsid w:val="00C13940"/>
    <w:rsid w:val="00C14986"/>
    <w:rsid w:val="00C14D7A"/>
    <w:rsid w:val="00C2692E"/>
    <w:rsid w:val="00C34D70"/>
    <w:rsid w:val="00C40C8C"/>
    <w:rsid w:val="00C47F1E"/>
    <w:rsid w:val="00C55BCF"/>
    <w:rsid w:val="00C56BEF"/>
    <w:rsid w:val="00C609F3"/>
    <w:rsid w:val="00C67999"/>
    <w:rsid w:val="00C73981"/>
    <w:rsid w:val="00C761CC"/>
    <w:rsid w:val="00C91AFC"/>
    <w:rsid w:val="00C9205D"/>
    <w:rsid w:val="00C9563B"/>
    <w:rsid w:val="00CA4A83"/>
    <w:rsid w:val="00CB153F"/>
    <w:rsid w:val="00CB2B75"/>
    <w:rsid w:val="00CB609D"/>
    <w:rsid w:val="00CC3C0A"/>
    <w:rsid w:val="00CC7C36"/>
    <w:rsid w:val="00CD22ED"/>
    <w:rsid w:val="00CD32CD"/>
    <w:rsid w:val="00CD3EA4"/>
    <w:rsid w:val="00CE1D66"/>
    <w:rsid w:val="00CF0ED0"/>
    <w:rsid w:val="00CF1EF9"/>
    <w:rsid w:val="00CF4119"/>
    <w:rsid w:val="00CF4F77"/>
    <w:rsid w:val="00D039DF"/>
    <w:rsid w:val="00D1186B"/>
    <w:rsid w:val="00D13C42"/>
    <w:rsid w:val="00D150F5"/>
    <w:rsid w:val="00D20CC6"/>
    <w:rsid w:val="00D2322F"/>
    <w:rsid w:val="00D374EE"/>
    <w:rsid w:val="00D4066F"/>
    <w:rsid w:val="00D425F1"/>
    <w:rsid w:val="00D43A2F"/>
    <w:rsid w:val="00D52751"/>
    <w:rsid w:val="00D80CDB"/>
    <w:rsid w:val="00D95228"/>
    <w:rsid w:val="00D95A0F"/>
    <w:rsid w:val="00D96566"/>
    <w:rsid w:val="00DA4009"/>
    <w:rsid w:val="00DB77E8"/>
    <w:rsid w:val="00DC422B"/>
    <w:rsid w:val="00DC43D7"/>
    <w:rsid w:val="00DC5D38"/>
    <w:rsid w:val="00DC660E"/>
    <w:rsid w:val="00DC6664"/>
    <w:rsid w:val="00DD1F94"/>
    <w:rsid w:val="00DE5016"/>
    <w:rsid w:val="00DF0C94"/>
    <w:rsid w:val="00DF211C"/>
    <w:rsid w:val="00DF5F26"/>
    <w:rsid w:val="00E00D0C"/>
    <w:rsid w:val="00E1003E"/>
    <w:rsid w:val="00E14915"/>
    <w:rsid w:val="00E2134C"/>
    <w:rsid w:val="00E25873"/>
    <w:rsid w:val="00E262FC"/>
    <w:rsid w:val="00E272FF"/>
    <w:rsid w:val="00E4143A"/>
    <w:rsid w:val="00E42B0C"/>
    <w:rsid w:val="00E46922"/>
    <w:rsid w:val="00E5014E"/>
    <w:rsid w:val="00E54795"/>
    <w:rsid w:val="00E6248F"/>
    <w:rsid w:val="00E6523B"/>
    <w:rsid w:val="00E85A5D"/>
    <w:rsid w:val="00E94223"/>
    <w:rsid w:val="00E95292"/>
    <w:rsid w:val="00EA2F30"/>
    <w:rsid w:val="00EA3570"/>
    <w:rsid w:val="00EF3401"/>
    <w:rsid w:val="00EF4F86"/>
    <w:rsid w:val="00EF7F05"/>
    <w:rsid w:val="00F0297E"/>
    <w:rsid w:val="00F04487"/>
    <w:rsid w:val="00F0659D"/>
    <w:rsid w:val="00F078B8"/>
    <w:rsid w:val="00F112CD"/>
    <w:rsid w:val="00F115A1"/>
    <w:rsid w:val="00F14024"/>
    <w:rsid w:val="00F17B32"/>
    <w:rsid w:val="00F20E56"/>
    <w:rsid w:val="00F22857"/>
    <w:rsid w:val="00F27A96"/>
    <w:rsid w:val="00F46AB9"/>
    <w:rsid w:val="00F612B0"/>
    <w:rsid w:val="00F75728"/>
    <w:rsid w:val="00F761D0"/>
    <w:rsid w:val="00F844E2"/>
    <w:rsid w:val="00F8495A"/>
    <w:rsid w:val="00F84B51"/>
    <w:rsid w:val="00F915C3"/>
    <w:rsid w:val="00FA41A9"/>
    <w:rsid w:val="00FA75A4"/>
    <w:rsid w:val="00FA7D1C"/>
    <w:rsid w:val="00FC0E26"/>
    <w:rsid w:val="00FC3141"/>
    <w:rsid w:val="00FC6163"/>
    <w:rsid w:val="00FC6D74"/>
    <w:rsid w:val="00FD3C95"/>
    <w:rsid w:val="00FD4288"/>
    <w:rsid w:val="00FE3548"/>
    <w:rsid w:val="00FE355D"/>
    <w:rsid w:val="00FE6CD8"/>
    <w:rsid w:val="00FE6DAE"/>
    <w:rsid w:val="00FF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1B3C742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754A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B354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2">
    <w:name w:val="Heading #2"/>
    <w:basedOn w:val="Heading20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0">
    <w:name w:val="Heading #22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54A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54AA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754AA7"/>
    <w:pPr>
      <w:spacing w:after="100"/>
    </w:pPr>
  </w:style>
  <w:style w:type="character" w:styleId="CommentReference">
    <w:name w:val="annotation reference"/>
    <w:basedOn w:val="DefaultParagraphFont"/>
    <w:uiPriority w:val="99"/>
    <w:semiHidden/>
    <w:unhideWhenUsed/>
    <w:rsid w:val="00EF4F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F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F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F86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B354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BF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BF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BFD"/>
    <w:rPr>
      <w:vertAlign w:val="superscript"/>
    </w:rPr>
  </w:style>
  <w:style w:type="paragraph" w:styleId="TOC2">
    <w:name w:val="toc 2"/>
    <w:basedOn w:val="Normal"/>
    <w:next w:val="Normal"/>
    <w:autoRedefine/>
    <w:uiPriority w:val="39"/>
    <w:locked/>
    <w:rsid w:val="00F0448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zakalashvili@gwp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F23A6-A790-4A45-AC16-353E5C466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776</Words>
  <Characters>7246</Characters>
  <Application>Microsoft Office Word</Application>
  <DocSecurity>4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Giorgi Zakalashvili</cp:lastModifiedBy>
  <cp:revision>2</cp:revision>
  <cp:lastPrinted>2016-06-17T13:25:00Z</cp:lastPrinted>
  <dcterms:created xsi:type="dcterms:W3CDTF">2017-06-26T16:01:00Z</dcterms:created>
  <dcterms:modified xsi:type="dcterms:W3CDTF">2017-06-26T16:01:00Z</dcterms:modified>
</cp:coreProperties>
</file>